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63FA" w:rsidRDefault="00F063FA" w:rsidP="007829B3">
      <w:pPr>
        <w:pStyle w:val="a3"/>
        <w:widowControl w:val="0"/>
        <w:spacing w:line="360" w:lineRule="auto"/>
        <w:ind w:right="709"/>
        <w:jc w:val="center"/>
        <w:rPr>
          <w:rFonts w:cs="Guttman Yad-Brush"/>
          <w:szCs w:val="144"/>
          <w:rtl/>
        </w:rPr>
      </w:pPr>
    </w:p>
    <w:p w:rsidR="00F063FA" w:rsidRPr="00E32DBE" w:rsidRDefault="00F063FA" w:rsidP="007829B3">
      <w:pPr>
        <w:pStyle w:val="a3"/>
        <w:widowControl w:val="0"/>
        <w:spacing w:line="360" w:lineRule="auto"/>
        <w:ind w:left="566" w:firstLine="709"/>
        <w:jc w:val="center"/>
        <w:rPr>
          <w:rFonts w:ascii="Arial" w:hAnsi="Arial" w:cs="Arial"/>
          <w:sz w:val="56"/>
          <w:szCs w:val="56"/>
          <w:u w:val="single"/>
          <w:rtl/>
        </w:rPr>
      </w:pPr>
      <w:r w:rsidRPr="00E32DBE">
        <w:rPr>
          <w:rFonts w:ascii="Arial" w:hAnsi="Arial" w:cs="Arial"/>
          <w:sz w:val="56"/>
          <w:szCs w:val="56"/>
          <w:u w:val="single"/>
          <w:rtl/>
        </w:rPr>
        <w:t>מפרט למכרז 15/2012</w:t>
      </w:r>
    </w:p>
    <w:p w:rsidR="00F063FA" w:rsidRPr="00E32DBE" w:rsidRDefault="00F063FA" w:rsidP="007829B3">
      <w:pPr>
        <w:pStyle w:val="a3"/>
        <w:widowControl w:val="0"/>
        <w:spacing w:line="360" w:lineRule="auto"/>
        <w:ind w:left="566" w:firstLine="709"/>
        <w:jc w:val="center"/>
        <w:rPr>
          <w:rFonts w:ascii="Arial" w:hAnsi="Arial" w:cs="Arial"/>
          <w:sz w:val="56"/>
          <w:szCs w:val="56"/>
          <w:u w:val="single"/>
          <w:rtl/>
        </w:rPr>
      </w:pPr>
      <w:r w:rsidRPr="00E32DBE">
        <w:rPr>
          <w:rFonts w:ascii="Arial" w:hAnsi="Arial" w:cs="Arial"/>
          <w:sz w:val="56"/>
          <w:szCs w:val="56"/>
          <w:u w:val="single"/>
          <w:rtl/>
        </w:rPr>
        <w:t>ביצוע עבודות זיווד אלקטרוני</w:t>
      </w:r>
    </w:p>
    <w:p w:rsidR="00F063FA" w:rsidRDefault="00F063FA">
      <w:pPr>
        <w:spacing w:line="360" w:lineRule="auto"/>
        <w:rPr>
          <w:rFonts w:cs="Guttman Yad-Brush"/>
          <w:sz w:val="24"/>
          <w:szCs w:val="24"/>
          <w:u w:val="single"/>
          <w:rtl/>
        </w:rPr>
      </w:pPr>
    </w:p>
    <w:p w:rsidR="00F063FA" w:rsidRDefault="00F063FA">
      <w:pPr>
        <w:pStyle w:val="a3"/>
        <w:rPr>
          <w:rFonts w:cs="Guttman Yad-Brush"/>
          <w:u w:val="single"/>
          <w:rtl/>
        </w:rPr>
      </w:pPr>
    </w:p>
    <w:p w:rsidR="00F063FA" w:rsidRDefault="00F063FA" w:rsidP="0037181F">
      <w:pPr>
        <w:pStyle w:val="a3"/>
        <w:rPr>
          <w:rFonts w:cs="Guttman Yad-Brush"/>
          <w:u w:val="single"/>
          <w:rtl/>
        </w:rPr>
      </w:pPr>
    </w:p>
    <w:p w:rsidR="00F063FA" w:rsidRDefault="00F063FA">
      <w:pPr>
        <w:pStyle w:val="a3"/>
        <w:rPr>
          <w:rFonts w:cs="Guttman Yad-Brush"/>
          <w:u w:val="single"/>
          <w:rtl/>
        </w:rPr>
      </w:pPr>
    </w:p>
    <w:p w:rsidR="00F063FA" w:rsidRDefault="00F063FA">
      <w:pPr>
        <w:pStyle w:val="a3"/>
        <w:rPr>
          <w:rFonts w:cs="Guttman Yad-Brush"/>
          <w:b/>
          <w:bCs/>
          <w:u w:val="single"/>
          <w:rtl/>
        </w:rPr>
      </w:pPr>
    </w:p>
    <w:p w:rsidR="00F063FA" w:rsidRDefault="00F063FA">
      <w:pPr>
        <w:pStyle w:val="a3"/>
        <w:rPr>
          <w:b/>
          <w:bCs/>
          <w:u w:val="single"/>
          <w:rtl/>
        </w:rPr>
      </w:pPr>
    </w:p>
    <w:p w:rsidR="00F063FA" w:rsidRDefault="00F063FA" w:rsidP="003C39CC">
      <w:pPr>
        <w:pStyle w:val="a3"/>
        <w:tabs>
          <w:tab w:val="left" w:pos="7223"/>
        </w:tabs>
        <w:spacing w:line="480" w:lineRule="auto"/>
        <w:rPr>
          <w:rtl/>
        </w:rPr>
      </w:pPr>
    </w:p>
    <w:p w:rsidR="00F063FA" w:rsidRDefault="00F063FA">
      <w:pPr>
        <w:pStyle w:val="a3"/>
        <w:tabs>
          <w:tab w:val="left" w:pos="7223"/>
        </w:tabs>
        <w:spacing w:line="480" w:lineRule="auto"/>
        <w:ind w:left="1128"/>
        <w:rPr>
          <w:rtl/>
        </w:rPr>
      </w:pPr>
      <w:r>
        <w:rPr>
          <w:rtl/>
        </w:rPr>
        <w:tab/>
      </w:r>
    </w:p>
    <w:p w:rsidR="00F063FA" w:rsidRDefault="00F063FA">
      <w:pPr>
        <w:spacing w:line="240" w:lineRule="atLeast"/>
        <w:rPr>
          <w:rFonts w:cs="David"/>
          <w:sz w:val="24"/>
          <w:szCs w:val="26"/>
          <w:rtl/>
        </w:rPr>
      </w:pPr>
      <w:r>
        <w:rPr>
          <w:rtl/>
        </w:rPr>
        <w:tab/>
      </w:r>
    </w:p>
    <w:p w:rsidR="00F063FA" w:rsidRDefault="00F063FA">
      <w:pPr>
        <w:tabs>
          <w:tab w:val="left" w:pos="6600"/>
        </w:tabs>
        <w:spacing w:line="240" w:lineRule="atLeast"/>
        <w:rPr>
          <w:rFonts w:cs="David"/>
          <w:sz w:val="24"/>
          <w:szCs w:val="26"/>
          <w:rtl/>
        </w:rPr>
      </w:pPr>
    </w:p>
    <w:p w:rsidR="00F063FA" w:rsidRDefault="00F063FA">
      <w:pPr>
        <w:pStyle w:val="a3"/>
        <w:tabs>
          <w:tab w:val="left" w:pos="7223"/>
        </w:tabs>
        <w:spacing w:line="480" w:lineRule="auto"/>
        <w:rPr>
          <w:sz w:val="2"/>
          <w:szCs w:val="2"/>
          <w:rtl/>
        </w:rPr>
      </w:pPr>
      <w:r>
        <w:rPr>
          <w:rtl/>
        </w:rPr>
        <w:br w:type="page"/>
      </w:r>
    </w:p>
    <w:p w:rsidR="00F063FA" w:rsidRPr="007505A8" w:rsidRDefault="00F063FA" w:rsidP="007829B3">
      <w:pPr>
        <w:pStyle w:val="a3"/>
        <w:numPr>
          <w:ilvl w:val="0"/>
          <w:numId w:val="1"/>
        </w:numPr>
        <w:tabs>
          <w:tab w:val="clear" w:pos="360"/>
          <w:tab w:val="num" w:pos="566"/>
          <w:tab w:val="num" w:pos="708"/>
        </w:tabs>
        <w:spacing w:line="360" w:lineRule="auto"/>
        <w:ind w:hanging="219"/>
        <w:rPr>
          <w:rFonts w:cs="David"/>
          <w:b/>
          <w:bCs/>
          <w:u w:val="single"/>
        </w:rPr>
      </w:pPr>
      <w:r w:rsidRPr="007505A8">
        <w:rPr>
          <w:rFonts w:cs="David"/>
          <w:b/>
          <w:bCs/>
          <w:u w:val="single"/>
          <w:rtl/>
        </w:rPr>
        <w:t>כללי</w:t>
      </w:r>
    </w:p>
    <w:p w:rsidR="00F063FA" w:rsidRPr="007505A8" w:rsidRDefault="00F063FA" w:rsidP="007829B3">
      <w:pPr>
        <w:pStyle w:val="a3"/>
        <w:numPr>
          <w:ilvl w:val="1"/>
          <w:numId w:val="1"/>
        </w:numPr>
        <w:tabs>
          <w:tab w:val="clear" w:pos="792"/>
          <w:tab w:val="left" w:pos="566"/>
          <w:tab w:val="num" w:pos="849"/>
        </w:tabs>
        <w:spacing w:line="360" w:lineRule="auto"/>
        <w:ind w:left="849" w:hanging="567"/>
        <w:rPr>
          <w:rFonts w:cs="David"/>
          <w:sz w:val="24"/>
          <w:szCs w:val="24"/>
        </w:rPr>
      </w:pPr>
      <w:r w:rsidRPr="007505A8">
        <w:rPr>
          <w:rFonts w:cs="David"/>
          <w:sz w:val="24"/>
          <w:szCs w:val="24"/>
          <w:rtl/>
        </w:rPr>
        <w:t>משטרת ישראל מעוניינת בקבלת שירותי עבודות זיווד אלקטרוני במסגרת ייצור חדש ו/או הסבת חלקים/מכללים</w:t>
      </w:r>
      <w:r>
        <w:rPr>
          <w:rFonts w:cs="David"/>
          <w:sz w:val="24"/>
          <w:szCs w:val="24"/>
          <w:rtl/>
        </w:rPr>
        <w:t xml:space="preserve"> </w:t>
      </w:r>
      <w:r w:rsidRPr="007505A8">
        <w:rPr>
          <w:rFonts w:cs="David"/>
          <w:sz w:val="24"/>
          <w:szCs w:val="24"/>
          <w:rtl/>
        </w:rPr>
        <w:t>לאמצעים הנמצאים ברשותה.</w:t>
      </w:r>
    </w:p>
    <w:p w:rsidR="00F063FA" w:rsidRPr="007505A8" w:rsidRDefault="00F063FA" w:rsidP="007323CF">
      <w:pPr>
        <w:pStyle w:val="a3"/>
        <w:numPr>
          <w:ilvl w:val="1"/>
          <w:numId w:val="1"/>
        </w:numPr>
        <w:tabs>
          <w:tab w:val="clear" w:pos="792"/>
          <w:tab w:val="left" w:pos="566"/>
          <w:tab w:val="num" w:pos="849"/>
        </w:tabs>
        <w:spacing w:line="360" w:lineRule="auto"/>
        <w:ind w:left="849" w:hanging="567"/>
        <w:rPr>
          <w:rFonts w:cs="David"/>
          <w:sz w:val="24"/>
          <w:szCs w:val="24"/>
        </w:rPr>
      </w:pPr>
      <w:r w:rsidRPr="007505A8">
        <w:rPr>
          <w:rFonts w:cs="David"/>
          <w:sz w:val="24"/>
          <w:szCs w:val="24"/>
          <w:rtl/>
        </w:rPr>
        <w:t>עבודות אלו יינתנו ע"פ דרישת המשטרה מעת</w:t>
      </w:r>
      <w:r>
        <w:rPr>
          <w:rFonts w:cs="David"/>
          <w:sz w:val="24"/>
          <w:szCs w:val="24"/>
          <w:rtl/>
        </w:rPr>
        <w:t xml:space="preserve"> לעת.</w:t>
      </w:r>
    </w:p>
    <w:p w:rsidR="00F063FA" w:rsidRPr="007505A8" w:rsidRDefault="00F063FA" w:rsidP="007323CF">
      <w:pPr>
        <w:pStyle w:val="a3"/>
        <w:numPr>
          <w:ilvl w:val="1"/>
          <w:numId w:val="1"/>
        </w:numPr>
        <w:tabs>
          <w:tab w:val="clear" w:pos="792"/>
          <w:tab w:val="left" w:pos="566"/>
          <w:tab w:val="num" w:pos="849"/>
        </w:tabs>
        <w:spacing w:line="360" w:lineRule="auto"/>
        <w:ind w:left="849" w:hanging="567"/>
        <w:rPr>
          <w:rFonts w:cs="David"/>
          <w:sz w:val="24"/>
          <w:szCs w:val="24"/>
          <w:rtl/>
        </w:rPr>
      </w:pPr>
      <w:r>
        <w:rPr>
          <w:rFonts w:cs="David"/>
          <w:sz w:val="24"/>
          <w:szCs w:val="24"/>
          <w:rtl/>
        </w:rPr>
        <w:t>מפרט זה מכיל את</w:t>
      </w:r>
      <w:r w:rsidRPr="007505A8">
        <w:rPr>
          <w:rFonts w:cs="David"/>
          <w:sz w:val="24"/>
          <w:szCs w:val="24"/>
          <w:rtl/>
        </w:rPr>
        <w:t xml:space="preserve"> הדרישות הכלליות המחייבות לגבי תכנון, ייצור מוצרים אלה.</w:t>
      </w:r>
      <w:r>
        <w:rPr>
          <w:rFonts w:cs="David"/>
          <w:sz w:val="24"/>
          <w:szCs w:val="24"/>
          <w:rtl/>
        </w:rPr>
        <w:t xml:space="preserve"> </w:t>
      </w:r>
      <w:bookmarkStart w:id="0" w:name="_GoBack"/>
      <w:bookmarkEnd w:id="0"/>
      <w:r w:rsidRPr="007505A8">
        <w:rPr>
          <w:rFonts w:cs="David"/>
          <w:sz w:val="24"/>
          <w:szCs w:val="24"/>
          <w:rtl/>
        </w:rPr>
        <w:t xml:space="preserve">כל הנאמר באופיון זה כוחו יפה </w:t>
      </w:r>
      <w:r>
        <w:rPr>
          <w:rFonts w:cs="David"/>
          <w:sz w:val="24"/>
          <w:szCs w:val="24"/>
          <w:rtl/>
        </w:rPr>
        <w:t>אלא אם צו</w:t>
      </w:r>
      <w:r w:rsidRPr="007505A8">
        <w:rPr>
          <w:rFonts w:cs="David"/>
          <w:sz w:val="24"/>
          <w:szCs w:val="24"/>
          <w:rtl/>
        </w:rPr>
        <w:t>ין אחרת בתיק הייצור.</w:t>
      </w:r>
    </w:p>
    <w:p w:rsidR="00F063FA" w:rsidRPr="007505A8" w:rsidRDefault="00F063FA" w:rsidP="007829B3">
      <w:pPr>
        <w:pStyle w:val="a3"/>
        <w:numPr>
          <w:ilvl w:val="1"/>
          <w:numId w:val="1"/>
        </w:numPr>
        <w:tabs>
          <w:tab w:val="clear" w:pos="792"/>
          <w:tab w:val="left" w:pos="566"/>
          <w:tab w:val="num" w:pos="849"/>
        </w:tabs>
        <w:spacing w:line="360" w:lineRule="auto"/>
        <w:ind w:left="849" w:hanging="567"/>
        <w:rPr>
          <w:rFonts w:cs="David"/>
          <w:sz w:val="24"/>
          <w:szCs w:val="24"/>
        </w:rPr>
      </w:pPr>
      <w:r w:rsidRPr="007505A8">
        <w:rPr>
          <w:rFonts w:cs="David"/>
          <w:sz w:val="24"/>
          <w:szCs w:val="24"/>
          <w:rtl/>
        </w:rPr>
        <w:t>הספק יהיה אחראי לכך שהחלקים שיסופקו על ידו יתאימו לדרישות אופיון זה.</w:t>
      </w:r>
    </w:p>
    <w:p w:rsidR="00F063FA" w:rsidRPr="007505A8" w:rsidRDefault="00F063FA" w:rsidP="007505A8">
      <w:pPr>
        <w:pStyle w:val="a3"/>
        <w:spacing w:line="360" w:lineRule="auto"/>
        <w:ind w:right="720"/>
        <w:rPr>
          <w:sz w:val="16"/>
          <w:szCs w:val="16"/>
        </w:rPr>
      </w:pPr>
    </w:p>
    <w:p w:rsidR="00F063FA" w:rsidRPr="00CC3485" w:rsidRDefault="00F063FA" w:rsidP="007829B3">
      <w:pPr>
        <w:pStyle w:val="a3"/>
        <w:numPr>
          <w:ilvl w:val="0"/>
          <w:numId w:val="1"/>
        </w:numPr>
        <w:tabs>
          <w:tab w:val="clear" w:pos="360"/>
          <w:tab w:val="num" w:pos="566"/>
          <w:tab w:val="num" w:pos="708"/>
        </w:tabs>
        <w:spacing w:line="360" w:lineRule="auto"/>
        <w:ind w:hanging="219"/>
        <w:rPr>
          <w:rFonts w:cs="David"/>
          <w:b/>
          <w:bCs/>
          <w:u w:val="single"/>
        </w:rPr>
      </w:pPr>
      <w:r w:rsidRPr="00CC3485">
        <w:rPr>
          <w:rFonts w:cs="David"/>
          <w:b/>
          <w:bCs/>
          <w:u w:val="single"/>
          <w:rtl/>
        </w:rPr>
        <w:t>מסמכים ישימים</w:t>
      </w:r>
    </w:p>
    <w:p w:rsidR="00F063FA" w:rsidRPr="00CC3485" w:rsidRDefault="00F063FA" w:rsidP="00E52E58">
      <w:pPr>
        <w:pStyle w:val="a3"/>
        <w:numPr>
          <w:ilvl w:val="1"/>
          <w:numId w:val="1"/>
        </w:numPr>
        <w:tabs>
          <w:tab w:val="clear" w:pos="792"/>
          <w:tab w:val="left" w:pos="566"/>
          <w:tab w:val="num" w:pos="849"/>
        </w:tabs>
        <w:spacing w:line="360" w:lineRule="auto"/>
        <w:ind w:left="849" w:hanging="567"/>
        <w:rPr>
          <w:rFonts w:cs="David"/>
          <w:sz w:val="24"/>
          <w:szCs w:val="24"/>
        </w:rPr>
      </w:pPr>
      <w:r w:rsidRPr="00CC3485">
        <w:rPr>
          <w:rFonts w:cs="David"/>
          <w:sz w:val="24"/>
          <w:szCs w:val="24"/>
          <w:rtl/>
        </w:rPr>
        <w:t>אישורי חשמל –במוצרים החדשים שיתוכננו ע"י המציע הזוכה ובהם קיים חיבור לרשת החשמל (</w:t>
      </w:r>
      <w:r w:rsidRPr="00CC3485">
        <w:rPr>
          <w:rFonts w:cs="David"/>
          <w:sz w:val="24"/>
          <w:szCs w:val="24"/>
        </w:rPr>
        <w:t>220VAC</w:t>
      </w:r>
      <w:r w:rsidRPr="00CC3485">
        <w:rPr>
          <w:rFonts w:cs="David"/>
          <w:sz w:val="24"/>
          <w:szCs w:val="24"/>
          <w:rtl/>
        </w:rPr>
        <w:t>) נדרש אישור בטיחות כנגד התחשמלות מחשמלאי מוסמך ע"י משרד התמ"ת.</w:t>
      </w:r>
    </w:p>
    <w:p w:rsidR="00F063FA" w:rsidRPr="00CC3485" w:rsidRDefault="00F063FA" w:rsidP="007829B3">
      <w:pPr>
        <w:pStyle w:val="a3"/>
        <w:numPr>
          <w:ilvl w:val="1"/>
          <w:numId w:val="1"/>
        </w:numPr>
        <w:tabs>
          <w:tab w:val="clear" w:pos="792"/>
          <w:tab w:val="left" w:pos="566"/>
          <w:tab w:val="num" w:pos="849"/>
        </w:tabs>
        <w:spacing w:line="360" w:lineRule="auto"/>
        <w:ind w:left="849" w:hanging="567"/>
        <w:rPr>
          <w:rFonts w:cs="David"/>
          <w:sz w:val="24"/>
          <w:szCs w:val="24"/>
          <w:rtl/>
        </w:rPr>
      </w:pPr>
      <w:r w:rsidRPr="00CC3485">
        <w:rPr>
          <w:rFonts w:cs="David"/>
          <w:sz w:val="24"/>
          <w:szCs w:val="24"/>
          <w:rtl/>
        </w:rPr>
        <w:t xml:space="preserve">אישור קרינה- במוצרים החדשים שיתוכננו ע"י המציע הזוכה ובהם קיימים אלמנטים של קרינה אלקטרומגנטית נדרש אישור בטיחות גבי עמידה בתקני קרינה מחברת טבת או מעבדת קרינה בנחל שורק שהם חברות מוסמכות למתן אישור מסוג זה. </w:t>
      </w:r>
    </w:p>
    <w:p w:rsidR="00F063FA" w:rsidRPr="007505A8" w:rsidRDefault="00F063FA" w:rsidP="0096507F">
      <w:pPr>
        <w:spacing w:line="360" w:lineRule="auto"/>
        <w:ind w:left="425" w:right="720"/>
        <w:rPr>
          <w:sz w:val="16"/>
          <w:szCs w:val="16"/>
        </w:rPr>
      </w:pPr>
    </w:p>
    <w:p w:rsidR="00F063FA" w:rsidRPr="007505A8" w:rsidRDefault="00F063FA" w:rsidP="007829B3">
      <w:pPr>
        <w:pStyle w:val="a3"/>
        <w:numPr>
          <w:ilvl w:val="0"/>
          <w:numId w:val="1"/>
        </w:numPr>
        <w:tabs>
          <w:tab w:val="clear" w:pos="360"/>
          <w:tab w:val="num" w:pos="566"/>
          <w:tab w:val="num" w:pos="708"/>
        </w:tabs>
        <w:spacing w:line="360" w:lineRule="auto"/>
        <w:ind w:hanging="219"/>
        <w:rPr>
          <w:rFonts w:cs="David"/>
          <w:b/>
          <w:bCs/>
          <w:u w:val="single"/>
        </w:rPr>
      </w:pPr>
      <w:r w:rsidRPr="007505A8">
        <w:rPr>
          <w:rFonts w:cs="David"/>
          <w:b/>
          <w:bCs/>
          <w:u w:val="single"/>
          <w:rtl/>
        </w:rPr>
        <w:t>נוהלי העבודה עם הספק</w:t>
      </w:r>
    </w:p>
    <w:p w:rsidR="00F063FA" w:rsidRDefault="00F063FA" w:rsidP="00525EC1">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t>בכל הזמנת עבודה בסכום הקטן מ- 50,000 ₪  או לאחר קביעת זוכה בתיחור בסכום הגבוה מ- 50,000 ₪, תתבצע העבודה מול הספק כדלקמן:</w:t>
      </w:r>
    </w:p>
    <w:p w:rsidR="00F063FA" w:rsidRDefault="00F063FA" w:rsidP="00CC3485">
      <w:pPr>
        <w:pStyle w:val="a3"/>
        <w:numPr>
          <w:ilvl w:val="2"/>
          <w:numId w:val="1"/>
        </w:numPr>
        <w:tabs>
          <w:tab w:val="left" w:pos="566"/>
        </w:tabs>
        <w:spacing w:line="360" w:lineRule="auto"/>
        <w:rPr>
          <w:rFonts w:cs="David"/>
          <w:sz w:val="24"/>
          <w:szCs w:val="24"/>
          <w:u w:val="single"/>
        </w:rPr>
      </w:pPr>
      <w:r w:rsidRPr="007505A8">
        <w:rPr>
          <w:rFonts w:cs="David"/>
          <w:sz w:val="24"/>
          <w:szCs w:val="24"/>
          <w:rtl/>
        </w:rPr>
        <w:t>העברת דרישה בכתב לספק לביצוע העבודה תוך הגדרת הדרישות הטכניות ומהות העבודה.</w:t>
      </w:r>
    </w:p>
    <w:p w:rsidR="00F063FA" w:rsidRPr="007505A8" w:rsidRDefault="00F063FA" w:rsidP="00CC3485">
      <w:pPr>
        <w:pStyle w:val="a3"/>
        <w:numPr>
          <w:ilvl w:val="2"/>
          <w:numId w:val="1"/>
        </w:numPr>
        <w:tabs>
          <w:tab w:val="clear" w:pos="1224"/>
          <w:tab w:val="num" w:pos="1275"/>
        </w:tabs>
        <w:spacing w:line="360" w:lineRule="auto"/>
        <w:ind w:hanging="658"/>
        <w:rPr>
          <w:rFonts w:cs="David"/>
          <w:sz w:val="24"/>
          <w:szCs w:val="24"/>
        </w:rPr>
      </w:pPr>
      <w:r>
        <w:rPr>
          <w:rFonts w:cs="David"/>
          <w:sz w:val="24"/>
          <w:szCs w:val="24"/>
          <w:rtl/>
        </w:rPr>
        <w:t xml:space="preserve">הספק יעביר הצעת מחיר המבוססת על כמות שעות העבודה על פי הצעת המחיר (בחלוקה לשעות עבודה לתכנון ולשעות עבודה לייצור) בתוספת עלות החומרים/רכיבים בתוספת 10% </w:t>
      </w:r>
      <w:r w:rsidRPr="0089437B">
        <w:rPr>
          <w:rFonts w:cs="David"/>
          <w:sz w:val="24"/>
          <w:szCs w:val="24"/>
          <w:rtl/>
        </w:rPr>
        <w:t>עמלת טיפול</w:t>
      </w:r>
      <w:r>
        <w:rPr>
          <w:rFonts w:cs="David"/>
          <w:sz w:val="24"/>
          <w:szCs w:val="24"/>
          <w:rtl/>
        </w:rPr>
        <w:t xml:space="preserve"> בגין רכש החומרים/רכיבים. לאחר ביצוע העבודה ומסירת העבודה למשטרה יידרש הספק להוכיח את עלות החומרים על פי חשבוניות שיוגשו למשטרה.</w:t>
      </w:r>
    </w:p>
    <w:p w:rsidR="00F063FA" w:rsidRDefault="00F063FA" w:rsidP="00CC3485">
      <w:pPr>
        <w:pStyle w:val="a3"/>
        <w:numPr>
          <w:ilvl w:val="2"/>
          <w:numId w:val="1"/>
        </w:numPr>
        <w:tabs>
          <w:tab w:val="left" w:pos="566"/>
        </w:tabs>
        <w:spacing w:line="360" w:lineRule="auto"/>
        <w:rPr>
          <w:rFonts w:cs="David"/>
          <w:sz w:val="24"/>
          <w:szCs w:val="24"/>
        </w:rPr>
      </w:pPr>
      <w:r w:rsidRPr="00CC3485">
        <w:rPr>
          <w:rFonts w:cs="David"/>
          <w:sz w:val="24"/>
          <w:szCs w:val="24"/>
          <w:rtl/>
        </w:rPr>
        <w:t xml:space="preserve">לאחר בדיקת ההצעה על ידי המשטרה </w:t>
      </w:r>
      <w:r>
        <w:rPr>
          <w:rFonts w:cs="David"/>
          <w:sz w:val="24"/>
          <w:szCs w:val="24"/>
          <w:rtl/>
        </w:rPr>
        <w:t>תאשר המשטרה את ההצעה בכתב ותעביר לספק את הפריטים הדרושים לעבודה (הסבה, שידרוג וכו').</w:t>
      </w:r>
    </w:p>
    <w:p w:rsidR="00F063FA" w:rsidRDefault="00F063FA" w:rsidP="009A50BF">
      <w:pPr>
        <w:pStyle w:val="a3"/>
        <w:numPr>
          <w:ilvl w:val="2"/>
          <w:numId w:val="1"/>
        </w:numPr>
        <w:tabs>
          <w:tab w:val="left" w:pos="566"/>
        </w:tabs>
        <w:spacing w:line="360" w:lineRule="auto"/>
        <w:rPr>
          <w:rFonts w:cs="David"/>
          <w:sz w:val="24"/>
          <w:szCs w:val="24"/>
        </w:rPr>
      </w:pPr>
      <w:r>
        <w:rPr>
          <w:rFonts w:cs="David"/>
          <w:sz w:val="24"/>
          <w:szCs w:val="24"/>
          <w:rtl/>
        </w:rPr>
        <w:t>בסיום הייצור תקבל המשטרה את הפריטים לבחינה לצורך אישורם או מתן הערות לתיקון.</w:t>
      </w:r>
    </w:p>
    <w:p w:rsidR="00F063FA" w:rsidRDefault="00F063FA" w:rsidP="009A50BF">
      <w:pPr>
        <w:pStyle w:val="a3"/>
        <w:numPr>
          <w:ilvl w:val="2"/>
          <w:numId w:val="1"/>
        </w:numPr>
        <w:tabs>
          <w:tab w:val="clear" w:pos="1224"/>
          <w:tab w:val="num" w:pos="1275"/>
        </w:tabs>
        <w:spacing w:line="360" w:lineRule="auto"/>
        <w:ind w:left="1275" w:hanging="709"/>
        <w:rPr>
          <w:rFonts w:cs="David"/>
          <w:sz w:val="24"/>
          <w:szCs w:val="24"/>
        </w:rPr>
      </w:pPr>
      <w:r>
        <w:rPr>
          <w:rFonts w:cs="David"/>
          <w:sz w:val="24"/>
          <w:szCs w:val="24"/>
          <w:rtl/>
        </w:rPr>
        <w:t>במקרה שהעבודה איננה לשביעות רצון המשטרה יוחזרו הפריטים לתיקון על ידי הספק.</w:t>
      </w:r>
      <w:r w:rsidRPr="009A50BF">
        <w:rPr>
          <w:rFonts w:cs="David"/>
          <w:sz w:val="24"/>
          <w:szCs w:val="24"/>
          <w:rtl/>
        </w:rPr>
        <w:t xml:space="preserve"> </w:t>
      </w:r>
    </w:p>
    <w:p w:rsidR="00F063FA" w:rsidRPr="00B400E0" w:rsidRDefault="00F063FA" w:rsidP="009A50BF">
      <w:pPr>
        <w:pStyle w:val="a3"/>
        <w:numPr>
          <w:ilvl w:val="2"/>
          <w:numId w:val="1"/>
        </w:numPr>
        <w:tabs>
          <w:tab w:val="clear" w:pos="1224"/>
          <w:tab w:val="num" w:pos="1275"/>
        </w:tabs>
        <w:spacing w:line="360" w:lineRule="auto"/>
        <w:ind w:left="1275" w:hanging="709"/>
        <w:rPr>
          <w:rFonts w:cs="David"/>
          <w:sz w:val="24"/>
          <w:szCs w:val="24"/>
          <w:rtl/>
        </w:rPr>
      </w:pPr>
      <w:r w:rsidRPr="00B400E0">
        <w:rPr>
          <w:rFonts w:cs="David"/>
          <w:sz w:val="24"/>
          <w:szCs w:val="24"/>
          <w:rtl/>
        </w:rPr>
        <w:t>מקרה של ייצור/הסבה סדרתיים בהם יש למשטרה דגם קיים, יוגש הדגם כ"</w:t>
      </w:r>
      <w:r w:rsidRPr="00B400E0">
        <w:rPr>
          <w:rFonts w:cs="David"/>
          <w:b/>
          <w:bCs/>
          <w:sz w:val="24"/>
          <w:szCs w:val="24"/>
          <w:rtl/>
        </w:rPr>
        <w:t>דגם מאושר</w:t>
      </w:r>
      <w:r w:rsidRPr="00B400E0">
        <w:rPr>
          <w:rFonts w:cs="David"/>
          <w:sz w:val="24"/>
          <w:szCs w:val="24"/>
          <w:rtl/>
        </w:rPr>
        <w:t>" ע"י המשטרה/מחלקת הקשר.</w:t>
      </w:r>
    </w:p>
    <w:p w:rsidR="00F063FA" w:rsidRPr="00B400E0" w:rsidRDefault="00F063FA" w:rsidP="009A50BF">
      <w:pPr>
        <w:pStyle w:val="a3"/>
        <w:numPr>
          <w:ilvl w:val="2"/>
          <w:numId w:val="1"/>
        </w:numPr>
        <w:tabs>
          <w:tab w:val="clear" w:pos="1224"/>
          <w:tab w:val="num" w:pos="1275"/>
        </w:tabs>
        <w:spacing w:line="360" w:lineRule="auto"/>
        <w:ind w:left="1275" w:hanging="709"/>
        <w:rPr>
          <w:rFonts w:cs="David"/>
          <w:sz w:val="24"/>
          <w:szCs w:val="24"/>
          <w:rtl/>
        </w:rPr>
      </w:pPr>
      <w:r w:rsidRPr="00B400E0">
        <w:rPr>
          <w:rFonts w:cs="David"/>
          <w:sz w:val="24"/>
          <w:szCs w:val="24"/>
          <w:rtl/>
        </w:rPr>
        <w:t xml:space="preserve">במקרה של ייצור סדרתי המחייב לדגם שאינו קיים במ"י, הספק יגיש דגם לבחינה לקבלת </w:t>
      </w:r>
      <w:r w:rsidRPr="006B307B">
        <w:rPr>
          <w:rFonts w:cs="David"/>
          <w:b/>
          <w:bCs/>
          <w:sz w:val="24"/>
          <w:szCs w:val="24"/>
          <w:rtl/>
        </w:rPr>
        <w:t>אישור לייצור סדרתי</w:t>
      </w:r>
      <w:r w:rsidRPr="00B400E0">
        <w:rPr>
          <w:rFonts w:cs="David"/>
          <w:sz w:val="24"/>
          <w:szCs w:val="24"/>
          <w:rtl/>
        </w:rPr>
        <w:t xml:space="preserve"> ממחלקת הקשר, </w:t>
      </w:r>
      <w:r>
        <w:rPr>
          <w:rFonts w:cs="David"/>
          <w:sz w:val="24"/>
          <w:szCs w:val="24"/>
          <w:rtl/>
        </w:rPr>
        <w:t>אשר יהווה</w:t>
      </w:r>
      <w:r w:rsidRPr="00B400E0">
        <w:rPr>
          <w:rFonts w:cs="David"/>
          <w:sz w:val="24"/>
          <w:szCs w:val="24"/>
          <w:rtl/>
        </w:rPr>
        <w:t xml:space="preserve"> תנאי להתחלת הייצור</w:t>
      </w:r>
      <w:r>
        <w:rPr>
          <w:rFonts w:cs="David"/>
          <w:sz w:val="24"/>
          <w:szCs w:val="24"/>
          <w:rtl/>
        </w:rPr>
        <w:t xml:space="preserve"> הסדרתי</w:t>
      </w:r>
      <w:r w:rsidRPr="00B400E0">
        <w:rPr>
          <w:rFonts w:cs="David"/>
          <w:sz w:val="24"/>
          <w:szCs w:val="24"/>
          <w:rtl/>
        </w:rPr>
        <w:t>.</w:t>
      </w:r>
    </w:p>
    <w:p w:rsidR="00F063FA" w:rsidRPr="00CC3485" w:rsidRDefault="00F063FA" w:rsidP="009A50BF">
      <w:pPr>
        <w:pStyle w:val="a3"/>
        <w:tabs>
          <w:tab w:val="left" w:pos="566"/>
        </w:tabs>
        <w:spacing w:line="360" w:lineRule="auto"/>
        <w:ind w:left="1224"/>
        <w:rPr>
          <w:rFonts w:cs="David"/>
          <w:sz w:val="24"/>
          <w:szCs w:val="24"/>
        </w:rPr>
      </w:pPr>
    </w:p>
    <w:p w:rsidR="00F063FA" w:rsidRPr="007829B3" w:rsidRDefault="00F063FA" w:rsidP="007505A8">
      <w:pPr>
        <w:pStyle w:val="a3"/>
        <w:spacing w:line="360" w:lineRule="auto"/>
        <w:ind w:left="425"/>
        <w:rPr>
          <w:rFonts w:cs="David"/>
          <w:sz w:val="8"/>
          <w:szCs w:val="8"/>
        </w:rPr>
      </w:pPr>
    </w:p>
    <w:p w:rsidR="00F063FA" w:rsidRPr="007505A8" w:rsidRDefault="00F063FA" w:rsidP="007829B3">
      <w:pPr>
        <w:pStyle w:val="a3"/>
        <w:numPr>
          <w:ilvl w:val="1"/>
          <w:numId w:val="1"/>
        </w:numPr>
        <w:tabs>
          <w:tab w:val="clear" w:pos="792"/>
          <w:tab w:val="left" w:pos="566"/>
          <w:tab w:val="num" w:pos="849"/>
        </w:tabs>
        <w:spacing w:line="360" w:lineRule="auto"/>
        <w:ind w:left="849" w:hanging="567"/>
        <w:rPr>
          <w:rFonts w:cs="David"/>
          <w:sz w:val="24"/>
          <w:szCs w:val="24"/>
          <w:u w:val="single"/>
        </w:rPr>
      </w:pPr>
      <w:r w:rsidRPr="007505A8">
        <w:rPr>
          <w:rFonts w:cs="David"/>
          <w:sz w:val="24"/>
          <w:szCs w:val="24"/>
          <w:u w:val="single"/>
          <w:rtl/>
        </w:rPr>
        <w:t>הספק יהיה אחראי על ביצוע הפעילויות הבאות</w:t>
      </w:r>
      <w:r>
        <w:rPr>
          <w:rFonts w:cs="David"/>
          <w:sz w:val="24"/>
          <w:szCs w:val="24"/>
          <w:u w:val="single"/>
          <w:rtl/>
        </w:rPr>
        <w:t>:</w:t>
      </w:r>
    </w:p>
    <w:p w:rsidR="00F063FA" w:rsidRPr="007505A8" w:rsidRDefault="00F063FA" w:rsidP="005606C7">
      <w:pPr>
        <w:pStyle w:val="a3"/>
        <w:numPr>
          <w:ilvl w:val="2"/>
          <w:numId w:val="1"/>
        </w:numPr>
        <w:tabs>
          <w:tab w:val="clear" w:pos="1224"/>
          <w:tab w:val="num" w:pos="1275"/>
        </w:tabs>
        <w:spacing w:line="360" w:lineRule="auto"/>
        <w:ind w:left="1275" w:hanging="709"/>
        <w:rPr>
          <w:rFonts w:cs="David"/>
          <w:sz w:val="24"/>
          <w:szCs w:val="24"/>
          <w:rtl/>
        </w:rPr>
      </w:pPr>
      <w:r w:rsidRPr="007505A8">
        <w:rPr>
          <w:rFonts w:cs="David"/>
          <w:sz w:val="24"/>
          <w:szCs w:val="24"/>
          <w:rtl/>
        </w:rPr>
        <w:t>העברת הצעת</w:t>
      </w:r>
      <w:r>
        <w:rPr>
          <w:rFonts w:cs="David"/>
          <w:sz w:val="24"/>
          <w:szCs w:val="24"/>
          <w:rtl/>
        </w:rPr>
        <w:t xml:space="preserve"> </w:t>
      </w:r>
      <w:r w:rsidRPr="007505A8">
        <w:rPr>
          <w:rFonts w:cs="David"/>
          <w:sz w:val="24"/>
          <w:szCs w:val="24"/>
          <w:rtl/>
        </w:rPr>
        <w:t>מחיר לביצוע העבודה.</w:t>
      </w:r>
    </w:p>
    <w:p w:rsidR="00F063FA" w:rsidRPr="00B400E0" w:rsidRDefault="00F063FA" w:rsidP="00B400E0">
      <w:pPr>
        <w:pStyle w:val="a3"/>
        <w:numPr>
          <w:ilvl w:val="2"/>
          <w:numId w:val="1"/>
        </w:numPr>
        <w:tabs>
          <w:tab w:val="clear" w:pos="1224"/>
          <w:tab w:val="num" w:pos="1275"/>
        </w:tabs>
        <w:spacing w:line="360" w:lineRule="auto"/>
        <w:ind w:left="1275" w:hanging="709"/>
        <w:rPr>
          <w:rFonts w:cs="David"/>
          <w:sz w:val="24"/>
          <w:szCs w:val="24"/>
          <w:rtl/>
        </w:rPr>
      </w:pPr>
      <w:r w:rsidRPr="007505A8">
        <w:rPr>
          <w:rFonts w:cs="David"/>
          <w:sz w:val="24"/>
          <w:szCs w:val="24"/>
          <w:rtl/>
        </w:rPr>
        <w:t>הגשת הפריטים לבחינת המשטרה ותיקון הליקויים והגשה לבחינה חוזרת במידה ונדרש</w:t>
      </w:r>
      <w:r>
        <w:rPr>
          <w:rFonts w:cs="David"/>
          <w:sz w:val="24"/>
          <w:szCs w:val="24"/>
          <w:rtl/>
        </w:rPr>
        <w:t>, כאמור בסעיף 3.1.</w:t>
      </w:r>
      <w:r w:rsidRPr="00B400E0">
        <w:rPr>
          <w:rFonts w:cs="David"/>
          <w:sz w:val="24"/>
          <w:szCs w:val="24"/>
          <w:rtl/>
        </w:rPr>
        <w:t>5</w:t>
      </w:r>
      <w:r>
        <w:rPr>
          <w:rFonts w:cs="David"/>
          <w:sz w:val="24"/>
          <w:szCs w:val="24"/>
          <w:rtl/>
        </w:rPr>
        <w:t xml:space="preserve"> תוך פרק זמן סביר.</w:t>
      </w:r>
    </w:p>
    <w:p w:rsidR="00F063FA" w:rsidRPr="007505A8" w:rsidRDefault="00F063FA" w:rsidP="003F2C11">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 xml:space="preserve">אספקת התיעוד הטכני הנדרש (תיק מוצר) עם הגשת הפריטים לבחינה. </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tl/>
        </w:rPr>
      </w:pPr>
      <w:r w:rsidRPr="007505A8">
        <w:rPr>
          <w:rFonts w:cs="David"/>
          <w:sz w:val="24"/>
          <w:szCs w:val="24"/>
          <w:rtl/>
        </w:rPr>
        <w:lastRenderedPageBreak/>
        <w:t xml:space="preserve">אספקת הוראות הפעלה והדרכה לצורך תחזוקה שוטפת. </w:t>
      </w:r>
    </w:p>
    <w:p w:rsidR="00F063FA" w:rsidRDefault="00F063FA" w:rsidP="00C9545E">
      <w:pPr>
        <w:pStyle w:val="a3"/>
        <w:spacing w:line="360" w:lineRule="auto"/>
        <w:rPr>
          <w:sz w:val="12"/>
          <w:szCs w:val="12"/>
          <w:rtl/>
        </w:rPr>
      </w:pPr>
    </w:p>
    <w:p w:rsidR="00F063FA" w:rsidRPr="007829B3" w:rsidRDefault="00F063FA" w:rsidP="00C9545E">
      <w:pPr>
        <w:pStyle w:val="a3"/>
        <w:spacing w:line="360" w:lineRule="auto"/>
        <w:rPr>
          <w:sz w:val="12"/>
          <w:szCs w:val="12"/>
        </w:rPr>
      </w:pPr>
    </w:p>
    <w:p w:rsidR="00F063FA" w:rsidRPr="007505A8" w:rsidRDefault="00F063FA" w:rsidP="004C69FC">
      <w:pPr>
        <w:pStyle w:val="a3"/>
        <w:numPr>
          <w:ilvl w:val="0"/>
          <w:numId w:val="1"/>
        </w:numPr>
        <w:tabs>
          <w:tab w:val="clear" w:pos="360"/>
          <w:tab w:val="num" w:pos="566"/>
          <w:tab w:val="num" w:pos="708"/>
        </w:tabs>
        <w:spacing w:line="360" w:lineRule="auto"/>
        <w:ind w:left="566" w:hanging="425"/>
        <w:rPr>
          <w:rFonts w:cs="David"/>
          <w:b/>
          <w:bCs/>
          <w:u w:val="single"/>
        </w:rPr>
      </w:pPr>
      <w:r>
        <w:rPr>
          <w:rFonts w:cs="David"/>
          <w:b/>
          <w:bCs/>
          <w:u w:val="single"/>
          <w:rtl/>
        </w:rPr>
        <w:t>הפריטים בהם יידרש הספק למתן מענה טכני או אספקת מוצר מוגמר במסגרת התקשרות זו.</w:t>
      </w:r>
    </w:p>
    <w:p w:rsidR="00F063FA" w:rsidRPr="007505A8" w:rsidRDefault="00F063FA" w:rsidP="004A2222">
      <w:pPr>
        <w:pStyle w:val="a3"/>
        <w:numPr>
          <w:ilvl w:val="1"/>
          <w:numId w:val="1"/>
        </w:numPr>
        <w:tabs>
          <w:tab w:val="clear" w:pos="792"/>
          <w:tab w:val="left" w:pos="566"/>
          <w:tab w:val="num" w:pos="849"/>
        </w:tabs>
        <w:spacing w:line="360" w:lineRule="auto"/>
        <w:ind w:left="849" w:hanging="567"/>
        <w:rPr>
          <w:rFonts w:cs="David"/>
          <w:sz w:val="24"/>
          <w:szCs w:val="24"/>
          <w:u w:val="single"/>
        </w:rPr>
      </w:pPr>
      <w:r w:rsidRPr="00C65618">
        <w:rPr>
          <w:rFonts w:cs="David"/>
          <w:sz w:val="24"/>
          <w:szCs w:val="24"/>
          <w:rtl/>
        </w:rPr>
        <w:t>מארזים</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מזוודות סטנדרטיות עם התאמות לפי הצורך</w:t>
      </w:r>
      <w:r>
        <w:rPr>
          <w:rFonts w:cs="David"/>
          <w:sz w:val="24"/>
          <w:szCs w:val="24"/>
          <w:rtl/>
        </w:rPr>
        <w:t>, לפי דרישת נציג מ"י</w:t>
      </w:r>
      <w:r w:rsidRPr="004A2222">
        <w:rPr>
          <w:rFonts w:cs="David"/>
          <w:sz w:val="24"/>
          <w:szCs w:val="24"/>
          <w:rtl/>
        </w:rPr>
        <w:t>.</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מזוודות פליקן.</w:t>
      </w:r>
    </w:p>
    <w:p w:rsidR="00F063FA"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קופסאות ממתכת/עץ/פלסטיק עם התאמות ע"פ הצורך, כולל צביעה, ציפוי , גימור והדפסה.</w:t>
      </w:r>
    </w:p>
    <w:p w:rsidR="00F063FA" w:rsidRDefault="00F063FA" w:rsidP="006B307B">
      <w:pPr>
        <w:pStyle w:val="a3"/>
        <w:tabs>
          <w:tab w:val="left" w:pos="566"/>
        </w:tabs>
        <w:spacing w:line="360" w:lineRule="auto"/>
        <w:rPr>
          <w:rFonts w:cs="David"/>
          <w:sz w:val="24"/>
          <w:szCs w:val="24"/>
          <w:u w:val="single"/>
        </w:rPr>
      </w:pPr>
    </w:p>
    <w:p w:rsidR="00F063FA" w:rsidRPr="007505A8" w:rsidRDefault="00F063FA" w:rsidP="004A2222">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t xml:space="preserve">ייצור </w:t>
      </w:r>
      <w:r w:rsidRPr="007505A8">
        <w:rPr>
          <w:rFonts w:cs="David"/>
          <w:sz w:val="24"/>
          <w:szCs w:val="24"/>
          <w:u w:val="single"/>
          <w:rtl/>
        </w:rPr>
        <w:t xml:space="preserve">עזרים מכאניים לציוד קשר/כריזה </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חלקי התקנה ממתכת כולל צביעה וציפוי.</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פנלי מתכת כולל צביעה וציפוי גרפיקה והדפסת המוצר.</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מכלולי קשר -  מתכת כולל צבע וציפוי.</w:t>
      </w:r>
    </w:p>
    <w:p w:rsidR="00F063FA" w:rsidRPr="007505A8"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7505A8">
        <w:rPr>
          <w:rFonts w:cs="David"/>
          <w:sz w:val="24"/>
          <w:szCs w:val="24"/>
          <w:rtl/>
        </w:rPr>
        <w:t>מכלולי קשר – עץ עם ציפוי לבד.</w:t>
      </w:r>
    </w:p>
    <w:p w:rsidR="00F063FA" w:rsidRDefault="00F063FA" w:rsidP="007829B3">
      <w:pPr>
        <w:pStyle w:val="a3"/>
        <w:numPr>
          <w:ilvl w:val="2"/>
          <w:numId w:val="1"/>
        </w:numPr>
        <w:tabs>
          <w:tab w:val="clear" w:pos="1224"/>
          <w:tab w:val="num" w:pos="1275"/>
        </w:tabs>
        <w:spacing w:line="360" w:lineRule="auto"/>
        <w:ind w:left="1275" w:hanging="709"/>
      </w:pPr>
      <w:r w:rsidRPr="007505A8">
        <w:rPr>
          <w:rFonts w:cs="David"/>
          <w:sz w:val="24"/>
          <w:szCs w:val="24"/>
          <w:rtl/>
        </w:rPr>
        <w:t>מכלולי קשר – עץ בשילוב מתכת כולל צבע וציפוי.</w:t>
      </w:r>
    </w:p>
    <w:p w:rsidR="00F063FA" w:rsidRPr="004C69FC" w:rsidRDefault="00F063FA" w:rsidP="0035784C">
      <w:pPr>
        <w:pStyle w:val="a3"/>
        <w:spacing w:line="360" w:lineRule="auto"/>
        <w:ind w:left="2340"/>
        <w:rPr>
          <w:sz w:val="4"/>
          <w:szCs w:val="4"/>
        </w:rPr>
      </w:pPr>
    </w:p>
    <w:p w:rsidR="00F063FA" w:rsidRPr="006D51FF" w:rsidRDefault="00F063FA" w:rsidP="003D1652">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t xml:space="preserve">ביצוע </w:t>
      </w:r>
      <w:r w:rsidRPr="006D51FF">
        <w:rPr>
          <w:rFonts w:cs="David"/>
          <w:sz w:val="24"/>
          <w:szCs w:val="24"/>
          <w:u w:val="single"/>
          <w:rtl/>
        </w:rPr>
        <w:t>עבודות טקסטיל</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אפודים – כולל כיסים, פאוצ'ים לסוגיהם, ריתמות.</w:t>
      </w:r>
    </w:p>
    <w:p w:rsidR="00F063FA" w:rsidRPr="006D51FF" w:rsidRDefault="00F063FA" w:rsidP="007829B3">
      <w:pPr>
        <w:pStyle w:val="a3"/>
        <w:numPr>
          <w:ilvl w:val="2"/>
          <w:numId w:val="1"/>
        </w:numPr>
        <w:tabs>
          <w:tab w:val="clear" w:pos="1224"/>
          <w:tab w:val="clear" w:pos="8640"/>
          <w:tab w:val="num" w:pos="1275"/>
          <w:tab w:val="right" w:pos="9497"/>
        </w:tabs>
        <w:spacing w:line="360" w:lineRule="auto"/>
        <w:ind w:left="1275" w:right="-284" w:hanging="709"/>
        <w:rPr>
          <w:rFonts w:cs="David"/>
          <w:sz w:val="24"/>
          <w:szCs w:val="24"/>
        </w:rPr>
      </w:pPr>
      <w:r w:rsidRPr="006D51FF">
        <w:rPr>
          <w:rFonts w:cs="David"/>
          <w:sz w:val="24"/>
          <w:szCs w:val="24"/>
          <w:rtl/>
        </w:rPr>
        <w:t>מנשאי גב – כולל כיסים, פאוצ'ים לסוגיהם, ריתמות, חיזוק של משטחים מוקשחים,סקוטשים.</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תיקי נשיאה – כולל כיסים, פאוצ'ים לסוגיהם,רוכסנים, סקוטשים.</w:t>
      </w:r>
    </w:p>
    <w:p w:rsidR="00F063FA"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תיקי גב - כולל כיסים, פאוצ'ים לסוגיהם,רוכסנים, סקוטשים.</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אביזרים –חגורות,אבזמים,פירזול לאפודים, רוכסנים, סקוטשים.</w:t>
      </w:r>
    </w:p>
    <w:p w:rsidR="00F063FA" w:rsidRPr="004C69FC" w:rsidRDefault="00F063FA" w:rsidP="003D1652">
      <w:pPr>
        <w:pStyle w:val="a3"/>
        <w:spacing w:line="360" w:lineRule="auto"/>
        <w:ind w:left="2340"/>
        <w:rPr>
          <w:sz w:val="4"/>
          <w:szCs w:val="4"/>
        </w:rPr>
      </w:pPr>
    </w:p>
    <w:p w:rsidR="00F063FA" w:rsidRPr="006D51FF" w:rsidRDefault="00F063FA" w:rsidP="003D1652">
      <w:pPr>
        <w:pStyle w:val="a3"/>
        <w:numPr>
          <w:ilvl w:val="1"/>
          <w:numId w:val="1"/>
        </w:numPr>
        <w:tabs>
          <w:tab w:val="clear" w:pos="792"/>
          <w:tab w:val="left" w:pos="566"/>
          <w:tab w:val="num" w:pos="849"/>
        </w:tabs>
        <w:spacing w:line="360" w:lineRule="auto"/>
        <w:ind w:left="849" w:hanging="567"/>
        <w:rPr>
          <w:rFonts w:cs="David"/>
          <w:sz w:val="24"/>
          <w:szCs w:val="24"/>
          <w:u w:val="single"/>
        </w:rPr>
      </w:pPr>
      <w:r w:rsidRPr="006D51FF">
        <w:rPr>
          <w:rFonts w:cs="David"/>
          <w:sz w:val="24"/>
          <w:szCs w:val="24"/>
          <w:u w:val="single"/>
          <w:rtl/>
        </w:rPr>
        <w:t xml:space="preserve">התאמת חלקי אלק'/עזרים למוצר </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אנטנות.</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ממירי מתח (</w:t>
      </w:r>
      <w:r w:rsidRPr="006D51FF">
        <w:rPr>
          <w:rFonts w:cs="David"/>
          <w:sz w:val="24"/>
          <w:szCs w:val="24"/>
        </w:rPr>
        <w:t>AC</w:t>
      </w:r>
      <w:r w:rsidRPr="006D51FF">
        <w:rPr>
          <w:rFonts w:cs="David"/>
          <w:sz w:val="24"/>
          <w:szCs w:val="24"/>
          <w:rtl/>
        </w:rPr>
        <w:t>,</w:t>
      </w:r>
      <w:r w:rsidRPr="006D51FF">
        <w:rPr>
          <w:rFonts w:cs="David"/>
          <w:sz w:val="24"/>
          <w:szCs w:val="24"/>
        </w:rPr>
        <w:t>DC</w:t>
      </w:r>
      <w:r w:rsidRPr="006D51FF">
        <w:rPr>
          <w:rFonts w:cs="David"/>
          <w:sz w:val="24"/>
          <w:szCs w:val="24"/>
          <w:rtl/>
        </w:rPr>
        <w:t>).</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ספקים/מטענים למיניהן.</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התקני התראה – זמזמים, נוריות,גלאים,חיישנים.</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התקני מיתוג –מפסקים,לחצנים.</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פסי חיבור למיניהן.</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נתיכים.</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תצוגות ומחוונים.</w:t>
      </w:r>
    </w:p>
    <w:p w:rsidR="00F063FA" w:rsidRPr="007829B3"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אמצעי תאורה</w:t>
      </w:r>
      <w:r w:rsidRPr="007829B3">
        <w:rPr>
          <w:rFonts w:cs="David"/>
          <w:sz w:val="24"/>
          <w:szCs w:val="24"/>
          <w:rtl/>
        </w:rPr>
        <w:t>.</w:t>
      </w:r>
    </w:p>
    <w:p w:rsidR="00F063FA" w:rsidRPr="004C69FC" w:rsidRDefault="00F063FA" w:rsidP="0083787A">
      <w:pPr>
        <w:pStyle w:val="a3"/>
        <w:spacing w:line="360" w:lineRule="auto"/>
        <w:ind w:left="2340"/>
        <w:rPr>
          <w:sz w:val="4"/>
          <w:szCs w:val="4"/>
        </w:rPr>
      </w:pPr>
    </w:p>
    <w:p w:rsidR="00F063FA" w:rsidRPr="006D51FF" w:rsidRDefault="00F063FA" w:rsidP="003D1652">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t xml:space="preserve">ביצוע </w:t>
      </w:r>
      <w:r w:rsidRPr="006D51FF">
        <w:rPr>
          <w:rFonts w:cs="David"/>
          <w:sz w:val="24"/>
          <w:szCs w:val="24"/>
          <w:u w:val="single"/>
          <w:rtl/>
        </w:rPr>
        <w:t>אינטגרציית מכלולים במארז/עזר מכאני</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מיקום והתקנת מכלולים בתוך המארז.</w:t>
      </w:r>
    </w:p>
    <w:p w:rsidR="00F063FA" w:rsidRPr="006D51FF" w:rsidRDefault="00F063FA" w:rsidP="0089437B">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דיפון ומיגון המכלולים (ספוגיות,בולמיזעזועים,חומריםמוקצפים,יציקהאפוקסית).</w:t>
      </w:r>
    </w:p>
    <w:p w:rsidR="00F063FA" w:rsidRPr="004C69FC" w:rsidRDefault="00F063FA" w:rsidP="007829B3">
      <w:pPr>
        <w:pStyle w:val="a3"/>
        <w:numPr>
          <w:ilvl w:val="2"/>
          <w:numId w:val="1"/>
        </w:numPr>
        <w:tabs>
          <w:tab w:val="clear" w:pos="1224"/>
          <w:tab w:val="num" w:pos="1275"/>
        </w:tabs>
        <w:spacing w:line="360" w:lineRule="auto"/>
        <w:ind w:left="1275" w:hanging="709"/>
        <w:rPr>
          <w:sz w:val="6"/>
          <w:szCs w:val="6"/>
        </w:rPr>
      </w:pPr>
      <w:r w:rsidRPr="006D51FF">
        <w:rPr>
          <w:rFonts w:cs="David"/>
          <w:sz w:val="24"/>
          <w:szCs w:val="24"/>
          <w:rtl/>
        </w:rPr>
        <w:t>ייצור צמות וכבלים והתקנתם בין המכלולים במארז.</w:t>
      </w:r>
      <w:r>
        <w:rPr>
          <w:rtl/>
        </w:rPr>
        <w:br/>
      </w:r>
    </w:p>
    <w:p w:rsidR="00F063FA" w:rsidRPr="006D51FF" w:rsidRDefault="00F063FA" w:rsidP="00FF4F4F">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lastRenderedPageBreak/>
        <w:t>אופציות סימון נדרשות</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פלסטי צבעוני – חריטה.</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מתכת – חריטה.</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מתכת – הדפסה.</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מדבקות ויניל.</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מדבקות נייר.</w:t>
      </w:r>
    </w:p>
    <w:p w:rsidR="00F063FA" w:rsidRPr="006D51FF" w:rsidRDefault="00F063FA" w:rsidP="007829B3">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מדבקות מתפוררות.</w:t>
      </w:r>
    </w:p>
    <w:p w:rsidR="00F063FA" w:rsidRPr="004C69FC" w:rsidRDefault="00F063FA" w:rsidP="004C69FC">
      <w:pPr>
        <w:pStyle w:val="a3"/>
        <w:numPr>
          <w:ilvl w:val="2"/>
          <w:numId w:val="1"/>
        </w:numPr>
        <w:tabs>
          <w:tab w:val="clear" w:pos="1224"/>
          <w:tab w:val="num" w:pos="1275"/>
        </w:tabs>
        <w:spacing w:line="360" w:lineRule="auto"/>
        <w:ind w:left="1275" w:hanging="709"/>
        <w:rPr>
          <w:rFonts w:cs="David"/>
          <w:sz w:val="24"/>
          <w:szCs w:val="24"/>
          <w:u w:val="single"/>
        </w:rPr>
      </w:pPr>
      <w:r w:rsidRPr="006D51FF">
        <w:rPr>
          <w:rFonts w:cs="David"/>
          <w:sz w:val="24"/>
          <w:szCs w:val="24"/>
          <w:rtl/>
        </w:rPr>
        <w:t>מדבקות לקסן.</w:t>
      </w:r>
    </w:p>
    <w:p w:rsidR="00F063FA" w:rsidRPr="004C69FC" w:rsidRDefault="00F063FA" w:rsidP="004C69FC">
      <w:pPr>
        <w:pStyle w:val="a3"/>
        <w:numPr>
          <w:ilvl w:val="2"/>
          <w:numId w:val="1"/>
        </w:numPr>
        <w:tabs>
          <w:tab w:val="clear" w:pos="1224"/>
          <w:tab w:val="num" w:pos="1275"/>
        </w:tabs>
        <w:spacing w:line="360" w:lineRule="auto"/>
        <w:ind w:left="1275" w:hanging="709"/>
        <w:rPr>
          <w:rFonts w:cs="David"/>
          <w:sz w:val="24"/>
          <w:szCs w:val="24"/>
          <w:u w:val="single"/>
        </w:rPr>
      </w:pPr>
      <w:r w:rsidRPr="004C69FC">
        <w:rPr>
          <w:rFonts w:cs="David"/>
          <w:sz w:val="24"/>
          <w:szCs w:val="24"/>
          <w:rtl/>
        </w:rPr>
        <w:t>הדפסות שונות על סוגי חומרים שונים.</w:t>
      </w:r>
      <w:r>
        <w:rPr>
          <w:u w:val="single"/>
          <w:rtl/>
        </w:rPr>
        <w:br/>
      </w:r>
    </w:p>
    <w:p w:rsidR="00F063FA" w:rsidRPr="00881A30" w:rsidRDefault="00F063FA" w:rsidP="004C69FC">
      <w:pPr>
        <w:pStyle w:val="a3"/>
        <w:numPr>
          <w:ilvl w:val="1"/>
          <w:numId w:val="1"/>
        </w:numPr>
        <w:tabs>
          <w:tab w:val="clear" w:pos="792"/>
          <w:tab w:val="left" w:pos="566"/>
          <w:tab w:val="num" w:pos="849"/>
          <w:tab w:val="num" w:pos="1275"/>
        </w:tabs>
        <w:spacing w:line="360" w:lineRule="auto"/>
        <w:ind w:left="849" w:hanging="567"/>
        <w:rPr>
          <w:rFonts w:cs="David"/>
          <w:sz w:val="24"/>
          <w:szCs w:val="24"/>
          <w:u w:val="single"/>
        </w:rPr>
      </w:pPr>
      <w:r w:rsidRPr="00881A30">
        <w:rPr>
          <w:rFonts w:cs="David"/>
          <w:sz w:val="24"/>
          <w:szCs w:val="24"/>
          <w:u w:val="single"/>
          <w:rtl/>
        </w:rPr>
        <w:t>אריזה</w:t>
      </w:r>
    </w:p>
    <w:p w:rsidR="00F063FA" w:rsidRPr="00881A30" w:rsidRDefault="00F063FA" w:rsidP="00E13AD7">
      <w:pPr>
        <w:pStyle w:val="a3"/>
        <w:numPr>
          <w:ilvl w:val="2"/>
          <w:numId w:val="1"/>
        </w:numPr>
        <w:tabs>
          <w:tab w:val="clear" w:pos="1224"/>
          <w:tab w:val="num" w:pos="1275"/>
        </w:tabs>
        <w:spacing w:line="360" w:lineRule="auto"/>
        <w:ind w:left="1275" w:hanging="709"/>
        <w:rPr>
          <w:rFonts w:cs="David"/>
          <w:sz w:val="24"/>
          <w:szCs w:val="24"/>
        </w:rPr>
      </w:pPr>
      <w:r w:rsidRPr="00881A30">
        <w:rPr>
          <w:rFonts w:cs="David"/>
          <w:sz w:val="24"/>
          <w:szCs w:val="24"/>
          <w:rtl/>
        </w:rPr>
        <w:t xml:space="preserve">הפריטים  יסופקו באריזות קרטון </w:t>
      </w:r>
      <w:r>
        <w:rPr>
          <w:rFonts w:cs="David"/>
          <w:sz w:val="24"/>
          <w:szCs w:val="24"/>
          <w:rtl/>
        </w:rPr>
        <w:t xml:space="preserve">כך שיגנו וישמרו על תקינות הפריטים </w:t>
      </w:r>
      <w:r w:rsidRPr="00881A30">
        <w:rPr>
          <w:rFonts w:cs="David"/>
          <w:sz w:val="24"/>
          <w:szCs w:val="24"/>
          <w:rtl/>
        </w:rPr>
        <w:t xml:space="preserve">בזמן השינוע שלהם </w:t>
      </w:r>
      <w:r>
        <w:rPr>
          <w:rFonts w:cs="David"/>
          <w:sz w:val="24"/>
          <w:szCs w:val="24"/>
          <w:rtl/>
        </w:rPr>
        <w:t>למ"י/מחלקת קשר, ו</w:t>
      </w:r>
      <w:r w:rsidRPr="00881A30">
        <w:rPr>
          <w:rFonts w:cs="David"/>
          <w:sz w:val="24"/>
          <w:szCs w:val="24"/>
          <w:rtl/>
        </w:rPr>
        <w:t>מהסוגים הבאים:</w:t>
      </w:r>
    </w:p>
    <w:p w:rsidR="00F063FA" w:rsidRPr="00881A30" w:rsidRDefault="00F063FA" w:rsidP="00881A30">
      <w:pPr>
        <w:pStyle w:val="a3"/>
        <w:numPr>
          <w:ilvl w:val="3"/>
          <w:numId w:val="1"/>
        </w:numPr>
        <w:spacing w:line="360" w:lineRule="auto"/>
        <w:ind w:hanging="737"/>
        <w:rPr>
          <w:rFonts w:cs="David"/>
          <w:sz w:val="24"/>
          <w:szCs w:val="24"/>
        </w:rPr>
      </w:pPr>
      <w:r w:rsidRPr="00881A30">
        <w:rPr>
          <w:rFonts w:cs="David"/>
          <w:sz w:val="24"/>
          <w:szCs w:val="24"/>
          <w:rtl/>
        </w:rPr>
        <w:t>אריזות קרטון חד גלי כולל –</w:t>
      </w:r>
      <w:r>
        <w:rPr>
          <w:rFonts w:cs="David"/>
          <w:sz w:val="24"/>
          <w:szCs w:val="24"/>
          <w:rtl/>
        </w:rPr>
        <w:t xml:space="preserve">כולל </w:t>
      </w:r>
      <w:r w:rsidRPr="00881A30">
        <w:rPr>
          <w:rFonts w:cs="David"/>
          <w:sz w:val="24"/>
          <w:szCs w:val="24"/>
          <w:rtl/>
        </w:rPr>
        <w:t>סימון ושילוט.</w:t>
      </w:r>
    </w:p>
    <w:p w:rsidR="00F063FA" w:rsidRPr="00881A30" w:rsidRDefault="00F063FA" w:rsidP="00881A30">
      <w:pPr>
        <w:pStyle w:val="a3"/>
        <w:numPr>
          <w:ilvl w:val="3"/>
          <w:numId w:val="1"/>
        </w:numPr>
        <w:spacing w:line="360" w:lineRule="auto"/>
        <w:ind w:hanging="737"/>
        <w:rPr>
          <w:rFonts w:cs="David"/>
          <w:sz w:val="24"/>
          <w:szCs w:val="24"/>
        </w:rPr>
      </w:pPr>
      <w:r w:rsidRPr="00881A30">
        <w:rPr>
          <w:rFonts w:cs="David"/>
          <w:sz w:val="24"/>
          <w:szCs w:val="24"/>
          <w:rtl/>
        </w:rPr>
        <w:t>אריזות קרטון דו גלי כולל –</w:t>
      </w:r>
      <w:r>
        <w:rPr>
          <w:rFonts w:cs="David"/>
          <w:sz w:val="24"/>
          <w:szCs w:val="24"/>
          <w:rtl/>
        </w:rPr>
        <w:t xml:space="preserve">כולל </w:t>
      </w:r>
      <w:r w:rsidRPr="00881A30">
        <w:rPr>
          <w:rFonts w:cs="David"/>
          <w:sz w:val="24"/>
          <w:szCs w:val="24"/>
          <w:rtl/>
        </w:rPr>
        <w:t>סימון ושילוט.</w:t>
      </w:r>
    </w:p>
    <w:p w:rsidR="00F063FA" w:rsidRPr="00881A30" w:rsidRDefault="00F063FA" w:rsidP="00881A30">
      <w:pPr>
        <w:pStyle w:val="a3"/>
        <w:numPr>
          <w:ilvl w:val="2"/>
          <w:numId w:val="1"/>
        </w:numPr>
        <w:tabs>
          <w:tab w:val="clear" w:pos="1224"/>
          <w:tab w:val="num" w:pos="1275"/>
        </w:tabs>
        <w:spacing w:line="360" w:lineRule="auto"/>
        <w:ind w:left="1275" w:hanging="709"/>
        <w:rPr>
          <w:rFonts w:cs="David"/>
          <w:sz w:val="24"/>
          <w:szCs w:val="24"/>
        </w:rPr>
      </w:pPr>
      <w:r w:rsidRPr="00881A30">
        <w:rPr>
          <w:rFonts w:cs="David"/>
          <w:sz w:val="24"/>
          <w:szCs w:val="24"/>
          <w:rtl/>
        </w:rPr>
        <w:t>כל  פריט י</w:t>
      </w:r>
      <w:r>
        <w:rPr>
          <w:rFonts w:cs="David"/>
          <w:sz w:val="24"/>
          <w:szCs w:val="24"/>
          <w:rtl/>
        </w:rPr>
        <w:t>י</w:t>
      </w:r>
      <w:r w:rsidRPr="00881A30">
        <w:rPr>
          <w:rFonts w:cs="David"/>
          <w:sz w:val="24"/>
          <w:szCs w:val="24"/>
          <w:rtl/>
        </w:rPr>
        <w:t xml:space="preserve">ארז בקרטון </w:t>
      </w:r>
      <w:r>
        <w:rPr>
          <w:rFonts w:cs="David"/>
          <w:sz w:val="24"/>
          <w:szCs w:val="24"/>
          <w:rtl/>
        </w:rPr>
        <w:t xml:space="preserve">נפרד </w:t>
      </w:r>
      <w:r w:rsidRPr="00881A30">
        <w:rPr>
          <w:rFonts w:cs="David"/>
          <w:sz w:val="24"/>
          <w:szCs w:val="24"/>
          <w:rtl/>
        </w:rPr>
        <w:t>ו</w:t>
      </w:r>
      <w:r>
        <w:rPr>
          <w:rFonts w:cs="David"/>
          <w:sz w:val="24"/>
          <w:szCs w:val="24"/>
          <w:rtl/>
        </w:rPr>
        <w:t>עליו יצוין סוג הפריטותאריך הזיווד.</w:t>
      </w:r>
    </w:p>
    <w:p w:rsidR="00F063FA" w:rsidRDefault="00F063FA" w:rsidP="00F603B9">
      <w:pPr>
        <w:pStyle w:val="a3"/>
        <w:spacing w:line="360" w:lineRule="auto"/>
        <w:rPr>
          <w:sz w:val="16"/>
          <w:szCs w:val="16"/>
          <w:rtl/>
        </w:rPr>
      </w:pPr>
    </w:p>
    <w:p w:rsidR="00F063FA" w:rsidRPr="00160741" w:rsidRDefault="00F063FA" w:rsidP="00DE63DC">
      <w:pPr>
        <w:pStyle w:val="a3"/>
        <w:numPr>
          <w:ilvl w:val="1"/>
          <w:numId w:val="1"/>
        </w:numPr>
        <w:tabs>
          <w:tab w:val="clear" w:pos="792"/>
          <w:tab w:val="left" w:pos="566"/>
          <w:tab w:val="num" w:pos="849"/>
        </w:tabs>
        <w:spacing w:line="360" w:lineRule="auto"/>
        <w:ind w:left="849" w:hanging="567"/>
        <w:rPr>
          <w:rFonts w:cs="David"/>
          <w:sz w:val="24"/>
          <w:szCs w:val="24"/>
          <w:u w:val="single"/>
        </w:rPr>
      </w:pPr>
      <w:r w:rsidRPr="00160741">
        <w:rPr>
          <w:rFonts w:cs="David"/>
          <w:sz w:val="24"/>
          <w:szCs w:val="24"/>
          <w:u w:val="single"/>
          <w:rtl/>
        </w:rPr>
        <w:t>אחריות</w:t>
      </w:r>
    </w:p>
    <w:p w:rsidR="00F063FA" w:rsidRPr="00160741" w:rsidRDefault="00F063FA" w:rsidP="009F600C">
      <w:pPr>
        <w:pStyle w:val="a3"/>
        <w:numPr>
          <w:ilvl w:val="2"/>
          <w:numId w:val="1"/>
        </w:numPr>
        <w:tabs>
          <w:tab w:val="clear" w:pos="1224"/>
          <w:tab w:val="num" w:pos="1275"/>
        </w:tabs>
        <w:spacing w:line="360" w:lineRule="auto"/>
        <w:ind w:left="1275" w:hanging="709"/>
        <w:rPr>
          <w:rFonts w:cs="David"/>
          <w:sz w:val="24"/>
          <w:szCs w:val="24"/>
        </w:rPr>
      </w:pPr>
      <w:r w:rsidRPr="00160741">
        <w:rPr>
          <w:rFonts w:cs="David"/>
          <w:sz w:val="24"/>
          <w:szCs w:val="24"/>
          <w:rtl/>
        </w:rPr>
        <w:t>הספק אחראי שכל הטובין המיוצרים/מוסבים על ידו והנמסרים למשטרה, יהיו תקינים ועונים לדרישות והביצועים המוכתבים בדרישת העבודה לביצוע והם נטולי ליקויים, טעויות, פגמים בתכנון ובייצור, בחומרים, בביצועים ובאיכות העבודה ומתאימים להגדרות ודרישות העבודה, בין אם בוצעו ע"י הספק ובין אם בוצעו ע"י קבלני המשנה שלו.</w:t>
      </w:r>
    </w:p>
    <w:p w:rsidR="00F063FA" w:rsidRPr="00160741" w:rsidRDefault="00F063FA" w:rsidP="00295918">
      <w:pPr>
        <w:pStyle w:val="a3"/>
        <w:numPr>
          <w:ilvl w:val="2"/>
          <w:numId w:val="1"/>
        </w:numPr>
        <w:tabs>
          <w:tab w:val="clear" w:pos="1224"/>
          <w:tab w:val="num" w:pos="1275"/>
        </w:tabs>
        <w:spacing w:line="360" w:lineRule="auto"/>
        <w:ind w:left="1275" w:right="-142" w:hanging="709"/>
        <w:rPr>
          <w:rFonts w:cs="David"/>
          <w:sz w:val="24"/>
          <w:szCs w:val="24"/>
        </w:rPr>
      </w:pPr>
      <w:r w:rsidRPr="00160741">
        <w:rPr>
          <w:rFonts w:cs="David"/>
          <w:sz w:val="24"/>
          <w:szCs w:val="24"/>
          <w:rtl/>
        </w:rPr>
        <w:t>לכל העבודות שיבוצעו עפ"י מכרז זה תינתן אחריות כוללת של הספק לשנתיים</w:t>
      </w:r>
      <w:r w:rsidRPr="00AB3F6A">
        <w:rPr>
          <w:rFonts w:cs="David"/>
          <w:sz w:val="24"/>
          <w:szCs w:val="24"/>
          <w:rtl/>
        </w:rPr>
        <w:t>מקבלת</w:t>
      </w:r>
      <w:r>
        <w:rPr>
          <w:rFonts w:cs="David"/>
          <w:sz w:val="24"/>
          <w:szCs w:val="24"/>
          <w:rtl/>
        </w:rPr>
        <w:t xml:space="preserve"> המוצר המוגמר במרכז שירות מחלקת הקשר, למעט במקרים של שימוש בלתי סביר, פגיעה במזיד או</w:t>
      </w:r>
      <w:r w:rsidRPr="00160741">
        <w:rPr>
          <w:rFonts w:cs="David"/>
          <w:sz w:val="24"/>
          <w:szCs w:val="24"/>
          <w:rtl/>
        </w:rPr>
        <w:t xml:space="preserve"> רשלנות.</w:t>
      </w:r>
    </w:p>
    <w:p w:rsidR="00F063FA" w:rsidRPr="00160741" w:rsidRDefault="00F063FA" w:rsidP="004C69FC">
      <w:pPr>
        <w:pStyle w:val="a3"/>
        <w:numPr>
          <w:ilvl w:val="2"/>
          <w:numId w:val="1"/>
        </w:numPr>
        <w:tabs>
          <w:tab w:val="clear" w:pos="1224"/>
          <w:tab w:val="num" w:pos="1275"/>
        </w:tabs>
        <w:spacing w:line="360" w:lineRule="auto"/>
        <w:ind w:left="1275" w:hanging="709"/>
        <w:rPr>
          <w:rFonts w:cs="David"/>
          <w:sz w:val="24"/>
          <w:szCs w:val="24"/>
          <w:rtl/>
        </w:rPr>
      </w:pPr>
      <w:r w:rsidRPr="00160741">
        <w:rPr>
          <w:rFonts w:cs="David"/>
          <w:sz w:val="24"/>
          <w:szCs w:val="24"/>
          <w:rtl/>
        </w:rPr>
        <w:t>האחריות תכלול תיקון או החלפת החלק המקולקל תוך 72 שעות מקבלת</w:t>
      </w:r>
      <w:r>
        <w:rPr>
          <w:rFonts w:cs="David"/>
          <w:sz w:val="24"/>
          <w:szCs w:val="24"/>
          <w:rtl/>
        </w:rPr>
        <w:t>ו</w:t>
      </w:r>
      <w:r w:rsidRPr="00160741">
        <w:rPr>
          <w:rFonts w:cs="David"/>
          <w:sz w:val="24"/>
          <w:szCs w:val="24"/>
          <w:rtl/>
        </w:rPr>
        <w:t xml:space="preserve">. במקרה של חלקים מיוחדים הדורשים צביעה , טיפול תרמי וכו', </w:t>
      </w:r>
      <w:r>
        <w:rPr>
          <w:rFonts w:cs="David"/>
          <w:sz w:val="24"/>
          <w:szCs w:val="24"/>
          <w:rtl/>
        </w:rPr>
        <w:t>י</w:t>
      </w:r>
      <w:r w:rsidRPr="00160741">
        <w:rPr>
          <w:rFonts w:cs="David"/>
          <w:sz w:val="24"/>
          <w:szCs w:val="24"/>
          <w:rtl/>
        </w:rPr>
        <w:t>ת</w:t>
      </w:r>
      <w:r>
        <w:rPr>
          <w:rFonts w:cs="David"/>
          <w:sz w:val="24"/>
          <w:szCs w:val="24"/>
          <w:rtl/>
        </w:rPr>
        <w:t>ו</w:t>
      </w:r>
      <w:r w:rsidRPr="00160741">
        <w:rPr>
          <w:rFonts w:cs="David"/>
          <w:sz w:val="24"/>
          <w:szCs w:val="24"/>
          <w:rtl/>
        </w:rPr>
        <w:t xml:space="preserve">קן בתוך 5 ימים מקבלת החלק המקולקל. </w:t>
      </w:r>
    </w:p>
    <w:p w:rsidR="00F063FA" w:rsidRPr="00160741" w:rsidRDefault="00F063FA" w:rsidP="009F600C">
      <w:pPr>
        <w:pStyle w:val="a3"/>
        <w:numPr>
          <w:ilvl w:val="2"/>
          <w:numId w:val="1"/>
        </w:numPr>
        <w:tabs>
          <w:tab w:val="clear" w:pos="1224"/>
          <w:tab w:val="num" w:pos="1275"/>
        </w:tabs>
        <w:spacing w:line="360" w:lineRule="auto"/>
        <w:ind w:left="1275" w:hanging="709"/>
        <w:rPr>
          <w:rFonts w:cs="David"/>
          <w:sz w:val="24"/>
          <w:szCs w:val="24"/>
        </w:rPr>
      </w:pPr>
      <w:r w:rsidRPr="00160741">
        <w:rPr>
          <w:rFonts w:cs="David"/>
          <w:sz w:val="24"/>
          <w:szCs w:val="24"/>
          <w:rtl/>
        </w:rPr>
        <w:t>במקרה של איתור תקלות</w:t>
      </w:r>
      <w:r>
        <w:rPr>
          <w:rFonts w:cs="David"/>
          <w:sz w:val="24"/>
          <w:szCs w:val="24"/>
          <w:rtl/>
        </w:rPr>
        <w:t>,</w:t>
      </w:r>
      <w:r w:rsidRPr="00160741">
        <w:rPr>
          <w:rFonts w:cs="David"/>
          <w:sz w:val="24"/>
          <w:szCs w:val="24"/>
          <w:rtl/>
        </w:rPr>
        <w:t>הספק יהיה אחראי לתיקון מהיר של פגמים בתכנון, ייצור ולתיקון מהיר או החלפה של ציוד או חלקים פגומים, בתנאי שהמשטרה הודי</w:t>
      </w:r>
      <w:r>
        <w:rPr>
          <w:rFonts w:cs="David"/>
          <w:sz w:val="24"/>
          <w:szCs w:val="24"/>
          <w:rtl/>
        </w:rPr>
        <w:t>עה לספק על התקלה בתקופת האחריות,</w:t>
      </w:r>
      <w:r w:rsidRPr="00160741">
        <w:rPr>
          <w:rFonts w:cs="David"/>
          <w:sz w:val="24"/>
          <w:szCs w:val="24"/>
          <w:rtl/>
        </w:rPr>
        <w:t xml:space="preserve"> מועדי התיקון ייקבעו בתיאום ובאישור המשטרה.</w:t>
      </w:r>
    </w:p>
    <w:p w:rsidR="00F063FA" w:rsidRPr="00160741" w:rsidRDefault="00F063FA" w:rsidP="009F600C">
      <w:pPr>
        <w:pStyle w:val="a3"/>
        <w:numPr>
          <w:ilvl w:val="2"/>
          <w:numId w:val="1"/>
        </w:numPr>
        <w:tabs>
          <w:tab w:val="clear" w:pos="1224"/>
          <w:tab w:val="num" w:pos="1275"/>
        </w:tabs>
        <w:spacing w:line="360" w:lineRule="auto"/>
        <w:ind w:left="1275" w:hanging="709"/>
        <w:rPr>
          <w:rFonts w:cs="David"/>
          <w:sz w:val="24"/>
          <w:szCs w:val="24"/>
        </w:rPr>
      </w:pPr>
      <w:r w:rsidRPr="00160741">
        <w:rPr>
          <w:rFonts w:cs="David"/>
          <w:sz w:val="24"/>
          <w:szCs w:val="24"/>
          <w:rtl/>
        </w:rPr>
        <w:t xml:space="preserve">מבלי להגביל את חובות הספק כמוגדר בפרק זה, מוסכם כי תקלה החוזרת שלוש (3) פעמים במהלך תקופת האחריות, בין אם באותו פריט או </w:t>
      </w:r>
      <w:r w:rsidRPr="0089437B">
        <w:rPr>
          <w:rFonts w:cs="David"/>
          <w:sz w:val="24"/>
          <w:szCs w:val="24"/>
          <w:rtl/>
        </w:rPr>
        <w:t>פריטים שונים שסופקו על ידי הספק</w:t>
      </w:r>
      <w:r w:rsidRPr="00160741">
        <w:rPr>
          <w:rFonts w:cs="David"/>
          <w:sz w:val="24"/>
          <w:szCs w:val="24"/>
          <w:rtl/>
        </w:rPr>
        <w:t xml:space="preserve"> תוגדר </w:t>
      </w:r>
      <w:r w:rsidRPr="00160741">
        <w:rPr>
          <w:rFonts w:cs="David"/>
          <w:sz w:val="24"/>
          <w:szCs w:val="24"/>
          <w:u w:val="single"/>
          <w:rtl/>
        </w:rPr>
        <w:t>כתקלה אפידמית</w:t>
      </w:r>
      <w:r w:rsidRPr="00160741">
        <w:rPr>
          <w:rFonts w:cs="David"/>
          <w:sz w:val="24"/>
          <w:szCs w:val="24"/>
          <w:rtl/>
        </w:rPr>
        <w:t xml:space="preserve"> והספק ינקוט בצעדי מניעה והתיקון הבאים:</w:t>
      </w:r>
    </w:p>
    <w:p w:rsidR="00F063FA" w:rsidRPr="00160741" w:rsidRDefault="00F063FA" w:rsidP="00D96FE4">
      <w:pPr>
        <w:pStyle w:val="a3"/>
        <w:numPr>
          <w:ilvl w:val="3"/>
          <w:numId w:val="1"/>
        </w:numPr>
        <w:tabs>
          <w:tab w:val="clear" w:pos="1728"/>
          <w:tab w:val="num" w:pos="1842"/>
        </w:tabs>
        <w:spacing w:line="360" w:lineRule="auto"/>
        <w:ind w:left="1842" w:right="-284" w:hanging="851"/>
        <w:rPr>
          <w:rFonts w:cs="David"/>
          <w:sz w:val="24"/>
          <w:szCs w:val="24"/>
        </w:rPr>
      </w:pPr>
      <w:r w:rsidRPr="00160741">
        <w:rPr>
          <w:rFonts w:cs="David"/>
          <w:sz w:val="24"/>
          <w:szCs w:val="24"/>
          <w:rtl/>
        </w:rPr>
        <w:t>חקר תקלה במגמה לאתר את מקורה (תכנון, ייצור, חומרים וכו'), סיבותיה, השיטה למניעתה ותיקונהכולל העברת דו"ח ניתוח תקלה למשטרה בתוך 5 ימי עבודה מהגדרת התקלה כתקלה אפידמית על ידי המשטרה.</w:t>
      </w:r>
    </w:p>
    <w:p w:rsidR="00F063FA" w:rsidRPr="00160741" w:rsidRDefault="00F063FA" w:rsidP="009F600C">
      <w:pPr>
        <w:pStyle w:val="a3"/>
        <w:numPr>
          <w:ilvl w:val="3"/>
          <w:numId w:val="1"/>
        </w:numPr>
        <w:tabs>
          <w:tab w:val="clear" w:pos="1728"/>
          <w:tab w:val="num" w:pos="1842"/>
        </w:tabs>
        <w:spacing w:line="360" w:lineRule="auto"/>
        <w:ind w:left="1842" w:right="-284" w:hanging="851"/>
        <w:rPr>
          <w:rFonts w:cs="David"/>
          <w:sz w:val="24"/>
          <w:szCs w:val="24"/>
        </w:rPr>
      </w:pPr>
      <w:r w:rsidRPr="00160741">
        <w:rPr>
          <w:rFonts w:cs="David"/>
          <w:sz w:val="24"/>
          <w:szCs w:val="24"/>
          <w:rtl/>
        </w:rPr>
        <w:lastRenderedPageBreak/>
        <w:t>הספק מתחייב לבצע את כל התיקונים היזומים המתחייבים מחקר התקלה ובזמןהקצר ביותרהאפשרי בכל הסדרה שסופקה על ידו.</w:t>
      </w:r>
    </w:p>
    <w:p w:rsidR="00F063FA" w:rsidRDefault="00F063FA" w:rsidP="009F600C">
      <w:pPr>
        <w:pStyle w:val="a3"/>
        <w:numPr>
          <w:ilvl w:val="3"/>
          <w:numId w:val="1"/>
        </w:numPr>
        <w:tabs>
          <w:tab w:val="clear" w:pos="1728"/>
          <w:tab w:val="num" w:pos="1842"/>
        </w:tabs>
        <w:spacing w:line="360" w:lineRule="auto"/>
        <w:ind w:left="1842" w:right="-284" w:hanging="851"/>
      </w:pPr>
      <w:r w:rsidRPr="00160741">
        <w:rPr>
          <w:rFonts w:cs="David"/>
          <w:sz w:val="24"/>
          <w:szCs w:val="24"/>
          <w:rtl/>
        </w:rPr>
        <w:t>למען הסר ספק: כל העלויות בתקלה אפידמית יחולו על הספק</w:t>
      </w:r>
      <w:r>
        <w:rPr>
          <w:rtl/>
        </w:rPr>
        <w:t xml:space="preserve">. </w:t>
      </w:r>
    </w:p>
    <w:p w:rsidR="00F063FA" w:rsidRDefault="00F063FA" w:rsidP="009F600C">
      <w:pPr>
        <w:pStyle w:val="a3"/>
        <w:numPr>
          <w:ilvl w:val="3"/>
          <w:numId w:val="1"/>
        </w:numPr>
        <w:tabs>
          <w:tab w:val="clear" w:pos="1728"/>
          <w:tab w:val="num" w:pos="1842"/>
        </w:tabs>
        <w:spacing w:line="360" w:lineRule="auto"/>
        <w:ind w:left="1842" w:right="-284" w:hanging="851"/>
        <w:rPr>
          <w:rFonts w:cs="David"/>
          <w:sz w:val="24"/>
          <w:szCs w:val="24"/>
        </w:rPr>
      </w:pPr>
      <w:r w:rsidRPr="00160741">
        <w:rPr>
          <w:rFonts w:cs="David"/>
          <w:sz w:val="24"/>
          <w:szCs w:val="24"/>
          <w:rtl/>
        </w:rPr>
        <w:t xml:space="preserve">האחריות לפריט בו נתגלתה תקלה אפידמית תוארך בשנה נוספת. </w:t>
      </w:r>
    </w:p>
    <w:p w:rsidR="00F063FA" w:rsidRDefault="00F063FA" w:rsidP="00AB3F6A">
      <w:pPr>
        <w:pStyle w:val="a3"/>
        <w:spacing w:line="360" w:lineRule="auto"/>
        <w:ind w:left="991" w:right="-284"/>
        <w:rPr>
          <w:rFonts w:cs="David"/>
          <w:sz w:val="16"/>
          <w:szCs w:val="16"/>
          <w:rtl/>
        </w:rPr>
      </w:pPr>
    </w:p>
    <w:p w:rsidR="00F063FA" w:rsidRPr="006D51FF" w:rsidRDefault="00F063FA" w:rsidP="006D3DBF">
      <w:pPr>
        <w:pStyle w:val="a3"/>
        <w:numPr>
          <w:ilvl w:val="0"/>
          <w:numId w:val="1"/>
        </w:numPr>
        <w:tabs>
          <w:tab w:val="num" w:pos="708"/>
        </w:tabs>
        <w:spacing w:line="360" w:lineRule="auto"/>
        <w:ind w:hanging="502"/>
        <w:rPr>
          <w:rFonts w:cs="David"/>
          <w:b/>
          <w:bCs/>
          <w:u w:val="single"/>
        </w:rPr>
      </w:pPr>
      <w:r>
        <w:rPr>
          <w:rFonts w:cs="David"/>
          <w:b/>
          <w:bCs/>
          <w:u w:val="single"/>
          <w:rtl/>
        </w:rPr>
        <w:t>ה</w:t>
      </w:r>
      <w:r w:rsidRPr="006D51FF">
        <w:rPr>
          <w:rFonts w:cs="David"/>
          <w:b/>
          <w:bCs/>
          <w:u w:val="single"/>
          <w:rtl/>
        </w:rPr>
        <w:t>בטחת איכות ו</w:t>
      </w:r>
      <w:r>
        <w:rPr>
          <w:rFonts w:cs="David"/>
          <w:b/>
          <w:bCs/>
          <w:u w:val="single"/>
          <w:rtl/>
        </w:rPr>
        <w:t>בחינות</w:t>
      </w:r>
      <w:r w:rsidRPr="006D51FF">
        <w:rPr>
          <w:rFonts w:cs="David"/>
          <w:b/>
          <w:bCs/>
          <w:u w:val="single"/>
          <w:rtl/>
        </w:rPr>
        <w:t xml:space="preserve"> קבלה</w:t>
      </w:r>
    </w:p>
    <w:p w:rsidR="00F063FA" w:rsidRPr="006D51FF" w:rsidRDefault="00F063FA" w:rsidP="00AB3F6A">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t>ה</w:t>
      </w:r>
      <w:r w:rsidRPr="006D51FF">
        <w:rPr>
          <w:rFonts w:cs="David"/>
          <w:sz w:val="24"/>
          <w:szCs w:val="24"/>
          <w:u w:val="single"/>
          <w:rtl/>
        </w:rPr>
        <w:t>בטחת איכות</w:t>
      </w:r>
    </w:p>
    <w:p w:rsidR="00F063FA" w:rsidRPr="006D51FF" w:rsidRDefault="00F063FA" w:rsidP="006A3364">
      <w:pPr>
        <w:pStyle w:val="a3"/>
        <w:numPr>
          <w:ilvl w:val="2"/>
          <w:numId w:val="1"/>
        </w:numPr>
        <w:tabs>
          <w:tab w:val="clear" w:pos="1224"/>
          <w:tab w:val="num" w:pos="1275"/>
        </w:tabs>
        <w:spacing w:line="360" w:lineRule="auto"/>
        <w:ind w:left="1275" w:right="-142" w:hanging="709"/>
        <w:rPr>
          <w:rFonts w:cs="David"/>
          <w:sz w:val="24"/>
          <w:szCs w:val="24"/>
          <w:rtl/>
        </w:rPr>
      </w:pPr>
      <w:r w:rsidRPr="006D51FF">
        <w:rPr>
          <w:rFonts w:cs="David"/>
          <w:sz w:val="24"/>
          <w:szCs w:val="24"/>
          <w:rtl/>
        </w:rPr>
        <w:t>הספק יקיים</w:t>
      </w:r>
      <w:r>
        <w:rPr>
          <w:rFonts w:cs="David"/>
          <w:sz w:val="24"/>
          <w:szCs w:val="24"/>
          <w:rtl/>
        </w:rPr>
        <w:t>ויתעד</w:t>
      </w:r>
      <w:r w:rsidRPr="006D51FF">
        <w:rPr>
          <w:rFonts w:cs="David"/>
          <w:sz w:val="24"/>
          <w:szCs w:val="24"/>
          <w:rtl/>
        </w:rPr>
        <w:t xml:space="preserve"> תהליכי אבטחת איכות ובקרה נאותים אחר החלקים המיוצרים / מוסבים על ידו או על ידי קבלני המשנה שלו ואחר תהליך ההרכבה והאינטגראציה של המערכת המושלמת המסופקת על ידו במסגרת העבודה הנדרשת.</w:t>
      </w:r>
    </w:p>
    <w:p w:rsidR="00F063FA" w:rsidRPr="006D51FF" w:rsidRDefault="00F063FA" w:rsidP="00B128B0">
      <w:pPr>
        <w:pStyle w:val="a3"/>
        <w:numPr>
          <w:ilvl w:val="2"/>
          <w:numId w:val="1"/>
        </w:numPr>
        <w:tabs>
          <w:tab w:val="clear" w:pos="1224"/>
          <w:tab w:val="num" w:pos="1275"/>
        </w:tabs>
        <w:spacing w:line="360" w:lineRule="auto"/>
        <w:ind w:left="1275" w:right="-284" w:hanging="709"/>
        <w:rPr>
          <w:rFonts w:cs="David"/>
          <w:sz w:val="24"/>
          <w:szCs w:val="24"/>
          <w:rtl/>
        </w:rPr>
      </w:pPr>
      <w:r w:rsidRPr="006D51FF">
        <w:rPr>
          <w:rFonts w:cs="David"/>
          <w:sz w:val="24"/>
          <w:szCs w:val="24"/>
          <w:rtl/>
        </w:rPr>
        <w:t xml:space="preserve">בעת אספקת המוצר יצרף הספק את תיק המוצר (כולל עץ מוצר ושרטוטי ייצור/הסבה/הרכבה של תתי הרכבות והמערכת המושלמת) ודוחות </w:t>
      </w:r>
      <w:r>
        <w:rPr>
          <w:rFonts w:cs="David"/>
          <w:sz w:val="24"/>
          <w:szCs w:val="24"/>
          <w:rtl/>
        </w:rPr>
        <w:t>ה</w:t>
      </w:r>
      <w:r w:rsidRPr="006D51FF">
        <w:rPr>
          <w:rFonts w:cs="David"/>
          <w:sz w:val="24"/>
          <w:szCs w:val="24"/>
          <w:rtl/>
        </w:rPr>
        <w:t>בטחת איכות פנימיים הנוגעים לייצור והרכבת המערכת כלהלן:</w:t>
      </w:r>
    </w:p>
    <w:p w:rsidR="00F063FA" w:rsidRPr="006D51FF" w:rsidRDefault="00F063FA" w:rsidP="00AB3F6A">
      <w:pPr>
        <w:pStyle w:val="a3"/>
        <w:numPr>
          <w:ilvl w:val="3"/>
          <w:numId w:val="1"/>
        </w:numPr>
        <w:tabs>
          <w:tab w:val="clear" w:pos="1728"/>
          <w:tab w:val="num" w:pos="1842"/>
        </w:tabs>
        <w:spacing w:line="360" w:lineRule="auto"/>
        <w:ind w:hanging="737"/>
        <w:rPr>
          <w:rFonts w:cs="David"/>
          <w:sz w:val="24"/>
          <w:szCs w:val="24"/>
          <w:rtl/>
        </w:rPr>
      </w:pPr>
      <w:r w:rsidRPr="006D51FF">
        <w:rPr>
          <w:rFonts w:cs="David"/>
          <w:sz w:val="24"/>
          <w:szCs w:val="24"/>
          <w:rtl/>
        </w:rPr>
        <w:t>ביקורת מידות של החלקים המיוצרים/מוסבים  על ידו או אצל קבלני המשנה.</w:t>
      </w:r>
    </w:p>
    <w:p w:rsidR="00F063FA" w:rsidRPr="006D51FF" w:rsidRDefault="00F063FA" w:rsidP="00AB3F6A">
      <w:pPr>
        <w:pStyle w:val="a3"/>
        <w:numPr>
          <w:ilvl w:val="3"/>
          <w:numId w:val="1"/>
        </w:numPr>
        <w:tabs>
          <w:tab w:val="clear" w:pos="1728"/>
          <w:tab w:val="num" w:pos="1842"/>
        </w:tabs>
        <w:spacing w:line="360" w:lineRule="auto"/>
        <w:ind w:left="1842" w:hanging="851"/>
        <w:rPr>
          <w:rFonts w:cs="David"/>
          <w:sz w:val="24"/>
          <w:szCs w:val="24"/>
          <w:rtl/>
        </w:rPr>
      </w:pPr>
      <w:r>
        <w:rPr>
          <w:rFonts w:cs="David"/>
          <w:sz w:val="24"/>
          <w:szCs w:val="24"/>
          <w:rtl/>
        </w:rPr>
        <w:t>דו"ח בדיקה פונקציונלי</w:t>
      </w:r>
      <w:r w:rsidRPr="006D51FF">
        <w:rPr>
          <w:rFonts w:cs="David"/>
          <w:sz w:val="24"/>
          <w:szCs w:val="24"/>
          <w:rtl/>
        </w:rPr>
        <w:t xml:space="preserve"> של המערכת המושלמת וכל אחד מחלקיה במידה ומסופקת על ידו (להבדיל מייצור/הסבה של חלקים כבודדים) לגבי טיב ההתקנה ותקינות הפעולה כמערכת.</w:t>
      </w:r>
    </w:p>
    <w:p w:rsidR="00F063FA" w:rsidRPr="006D51FF" w:rsidRDefault="00F063FA" w:rsidP="00AB3F6A">
      <w:pPr>
        <w:pStyle w:val="a3"/>
        <w:numPr>
          <w:ilvl w:val="3"/>
          <w:numId w:val="1"/>
        </w:numPr>
        <w:tabs>
          <w:tab w:val="clear" w:pos="1728"/>
          <w:tab w:val="clear" w:pos="8640"/>
          <w:tab w:val="num" w:pos="1842"/>
          <w:tab w:val="right" w:pos="9639"/>
        </w:tabs>
        <w:spacing w:line="360" w:lineRule="auto"/>
        <w:ind w:left="1842" w:right="-284" w:hanging="851"/>
        <w:rPr>
          <w:rFonts w:cs="David"/>
          <w:sz w:val="24"/>
          <w:szCs w:val="24"/>
          <w:rtl/>
        </w:rPr>
      </w:pPr>
      <w:r w:rsidRPr="006D51FF">
        <w:rPr>
          <w:rFonts w:cs="David"/>
          <w:sz w:val="24"/>
          <w:szCs w:val="24"/>
          <w:rtl/>
        </w:rPr>
        <w:t>דוחות בדיקה לעבודות אחרות המבוצעות על ידי קבלני המשנה כחלק מהעבודה המבוקשת.</w:t>
      </w:r>
    </w:p>
    <w:p w:rsidR="00F063FA" w:rsidRPr="006D51FF" w:rsidRDefault="00F063FA" w:rsidP="00AB3F6A">
      <w:pPr>
        <w:pStyle w:val="a3"/>
        <w:numPr>
          <w:ilvl w:val="3"/>
          <w:numId w:val="1"/>
        </w:numPr>
        <w:tabs>
          <w:tab w:val="clear" w:pos="1728"/>
          <w:tab w:val="num" w:pos="1842"/>
        </w:tabs>
        <w:spacing w:line="360" w:lineRule="auto"/>
        <w:ind w:left="1842" w:hanging="851"/>
        <w:rPr>
          <w:rFonts w:cs="David"/>
          <w:sz w:val="24"/>
          <w:szCs w:val="24"/>
          <w:rtl/>
        </w:rPr>
      </w:pPr>
      <w:r w:rsidRPr="006D51FF">
        <w:rPr>
          <w:rFonts w:cs="David"/>
          <w:sz w:val="24"/>
          <w:szCs w:val="24"/>
          <w:rtl/>
        </w:rPr>
        <w:t>הצהרה לגבי שימוש בחומרים המתאימים כפי שהוצעו על ידי הספק.</w:t>
      </w:r>
    </w:p>
    <w:p w:rsidR="00F063FA" w:rsidRPr="006D51FF" w:rsidRDefault="00F063FA" w:rsidP="006D3DBF">
      <w:pPr>
        <w:pStyle w:val="a3"/>
        <w:numPr>
          <w:ilvl w:val="2"/>
          <w:numId w:val="1"/>
        </w:numPr>
        <w:tabs>
          <w:tab w:val="clear" w:pos="1224"/>
          <w:tab w:val="num" w:pos="1275"/>
        </w:tabs>
        <w:spacing w:line="360" w:lineRule="auto"/>
        <w:ind w:left="1275" w:right="-284" w:hanging="709"/>
        <w:rPr>
          <w:rFonts w:cs="David"/>
          <w:sz w:val="24"/>
          <w:szCs w:val="24"/>
        </w:rPr>
      </w:pPr>
      <w:r w:rsidRPr="006D51FF">
        <w:rPr>
          <w:rFonts w:cs="David"/>
          <w:sz w:val="24"/>
          <w:szCs w:val="24"/>
          <w:rtl/>
        </w:rPr>
        <w:t>תיק המוצר יישאר רכושה הבלעדי של המשטרה.</w:t>
      </w:r>
    </w:p>
    <w:p w:rsidR="00F063FA" w:rsidRPr="006D51FF" w:rsidRDefault="00F063FA" w:rsidP="006D3DBF">
      <w:pPr>
        <w:pStyle w:val="a3"/>
        <w:numPr>
          <w:ilvl w:val="2"/>
          <w:numId w:val="1"/>
        </w:numPr>
        <w:tabs>
          <w:tab w:val="clear" w:pos="1224"/>
          <w:tab w:val="num" w:pos="1275"/>
        </w:tabs>
        <w:spacing w:line="360" w:lineRule="auto"/>
        <w:ind w:left="1275" w:right="-284" w:hanging="709"/>
        <w:rPr>
          <w:rFonts w:cs="David"/>
          <w:sz w:val="24"/>
          <w:szCs w:val="24"/>
        </w:rPr>
      </w:pPr>
      <w:r w:rsidRPr="006D51FF">
        <w:rPr>
          <w:rFonts w:cs="David"/>
          <w:sz w:val="24"/>
          <w:szCs w:val="24"/>
          <w:rtl/>
        </w:rPr>
        <w:t xml:space="preserve">נציג/י מ"י רשאים לבצע בדיקת בקרת איכות/אימות נתונים אצל היצרן/יבואן/קבלן משנה, </w:t>
      </w:r>
      <w:r>
        <w:rPr>
          <w:rFonts w:cs="David"/>
          <w:sz w:val="24"/>
          <w:szCs w:val="24"/>
          <w:rtl/>
        </w:rPr>
        <w:t>בכל שלב משלבי העבודה.</w:t>
      </w:r>
    </w:p>
    <w:p w:rsidR="00F063FA" w:rsidRPr="00DE63DC" w:rsidRDefault="00F063FA" w:rsidP="00AB3F6A">
      <w:pPr>
        <w:pStyle w:val="a3"/>
        <w:spacing w:line="360" w:lineRule="auto"/>
        <w:ind w:left="2340"/>
        <w:rPr>
          <w:sz w:val="8"/>
          <w:szCs w:val="8"/>
        </w:rPr>
      </w:pPr>
    </w:p>
    <w:p w:rsidR="00F063FA" w:rsidRDefault="00F063FA" w:rsidP="00AB3F6A">
      <w:pPr>
        <w:pStyle w:val="a3"/>
        <w:numPr>
          <w:ilvl w:val="1"/>
          <w:numId w:val="1"/>
        </w:numPr>
        <w:tabs>
          <w:tab w:val="clear" w:pos="792"/>
          <w:tab w:val="left" w:pos="566"/>
          <w:tab w:val="num" w:pos="849"/>
        </w:tabs>
        <w:spacing w:line="360" w:lineRule="auto"/>
        <w:ind w:left="849" w:hanging="567"/>
      </w:pPr>
      <w:r w:rsidRPr="006D51FF">
        <w:rPr>
          <w:rFonts w:cs="David"/>
          <w:sz w:val="24"/>
          <w:szCs w:val="24"/>
          <w:u w:val="single"/>
          <w:rtl/>
        </w:rPr>
        <w:t>אמצעים לבקרת איכות/אימות נתונים</w:t>
      </w:r>
      <w:r>
        <w:rPr>
          <w:u w:val="single"/>
          <w:rtl/>
        </w:rPr>
        <w:br/>
      </w:r>
      <w:r w:rsidRPr="006D51FF">
        <w:rPr>
          <w:rFonts w:cs="David"/>
          <w:sz w:val="24"/>
          <w:szCs w:val="24"/>
          <w:rtl/>
        </w:rPr>
        <w:t>על היצרן להעמיד לרשות בוחני מ"י (ללא תמורה נוספת), את האמצעים הדרושים לביצוע בחינות הקבלה/בחינות בקרת איכות/אימות נתונים. כגון:</w:t>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tl/>
        </w:rPr>
      </w:pPr>
      <w:r w:rsidRPr="006D51FF">
        <w:rPr>
          <w:rFonts w:cs="David"/>
          <w:sz w:val="24"/>
          <w:szCs w:val="24"/>
          <w:rtl/>
        </w:rPr>
        <w:t>מקום מתאים לביצוע הבחינות.</w:t>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tl/>
        </w:rPr>
      </w:pPr>
      <w:r w:rsidRPr="006D51FF">
        <w:rPr>
          <w:rFonts w:cs="David"/>
          <w:sz w:val="24"/>
          <w:szCs w:val="24"/>
          <w:rtl/>
        </w:rPr>
        <w:t xml:space="preserve">כלים </w:t>
      </w:r>
      <w:r>
        <w:rPr>
          <w:rFonts w:cs="David"/>
          <w:sz w:val="24"/>
          <w:szCs w:val="24"/>
          <w:rtl/>
        </w:rPr>
        <w:t>ומכשור</w:t>
      </w:r>
      <w:r w:rsidRPr="006D51FF">
        <w:rPr>
          <w:rFonts w:cs="David"/>
          <w:sz w:val="24"/>
          <w:szCs w:val="24"/>
          <w:rtl/>
        </w:rPr>
        <w:t xml:space="preserve"> הנדרשים לביצוע הבחינות.</w:t>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tl/>
        </w:rPr>
      </w:pPr>
      <w:r w:rsidRPr="006D51FF">
        <w:rPr>
          <w:rFonts w:cs="David"/>
          <w:sz w:val="24"/>
          <w:szCs w:val="24"/>
          <w:rtl/>
        </w:rPr>
        <w:t>אמצעים להובלת האפסניה המיועדת לבחינה.</w:t>
      </w:r>
    </w:p>
    <w:p w:rsidR="00F063FA" w:rsidRPr="006D51FF" w:rsidRDefault="00F063FA" w:rsidP="006D3DBF">
      <w:pPr>
        <w:pStyle w:val="a3"/>
        <w:numPr>
          <w:ilvl w:val="2"/>
          <w:numId w:val="1"/>
        </w:numPr>
        <w:tabs>
          <w:tab w:val="clear" w:pos="1224"/>
          <w:tab w:val="num" w:pos="1275"/>
        </w:tabs>
        <w:spacing w:line="360" w:lineRule="auto"/>
        <w:ind w:left="1275" w:hanging="709"/>
        <w:rPr>
          <w:rFonts w:cs="David"/>
          <w:sz w:val="24"/>
          <w:szCs w:val="24"/>
          <w:rtl/>
        </w:rPr>
      </w:pPr>
      <w:r w:rsidRPr="006D51FF">
        <w:rPr>
          <w:rFonts w:cs="David"/>
          <w:sz w:val="24"/>
          <w:szCs w:val="24"/>
          <w:rtl/>
        </w:rPr>
        <w:t xml:space="preserve">אמצעים הנדרשים לביצוע </w:t>
      </w:r>
      <w:r>
        <w:rPr>
          <w:rFonts w:cs="David"/>
          <w:sz w:val="24"/>
          <w:szCs w:val="24"/>
          <w:rtl/>
        </w:rPr>
        <w:t>ה</w:t>
      </w:r>
      <w:r w:rsidRPr="006D51FF">
        <w:rPr>
          <w:rFonts w:cs="David"/>
          <w:sz w:val="24"/>
          <w:szCs w:val="24"/>
          <w:rtl/>
        </w:rPr>
        <w:t>בחינות וביצוען בפועל.</w:t>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tl/>
        </w:rPr>
      </w:pPr>
      <w:r w:rsidRPr="006D51FF">
        <w:rPr>
          <w:rFonts w:cs="David"/>
          <w:sz w:val="24"/>
          <w:szCs w:val="24"/>
          <w:rtl/>
        </w:rPr>
        <w:t xml:space="preserve">כל כלי המדידה </w:t>
      </w:r>
      <w:r>
        <w:rPr>
          <w:rFonts w:cs="David"/>
          <w:sz w:val="24"/>
          <w:szCs w:val="24"/>
          <w:rtl/>
        </w:rPr>
        <w:t>והמכשור יהיו תקינים, מכ</w:t>
      </w:r>
      <w:r w:rsidRPr="006D51FF">
        <w:rPr>
          <w:rFonts w:cs="David"/>
          <w:sz w:val="24"/>
          <w:szCs w:val="24"/>
          <w:rtl/>
        </w:rPr>
        <w:t>ו</w:t>
      </w:r>
      <w:r>
        <w:rPr>
          <w:rFonts w:cs="David"/>
          <w:sz w:val="24"/>
          <w:szCs w:val="24"/>
          <w:rtl/>
        </w:rPr>
        <w:t>י</w:t>
      </w:r>
      <w:r w:rsidRPr="006D51FF">
        <w:rPr>
          <w:rFonts w:cs="David"/>
          <w:sz w:val="24"/>
          <w:szCs w:val="24"/>
          <w:rtl/>
        </w:rPr>
        <w:t>ל</w:t>
      </w:r>
      <w:r>
        <w:rPr>
          <w:rFonts w:cs="David"/>
          <w:sz w:val="24"/>
          <w:szCs w:val="24"/>
          <w:rtl/>
        </w:rPr>
        <w:t>י</w:t>
      </w:r>
      <w:r w:rsidRPr="006D51FF">
        <w:rPr>
          <w:rFonts w:cs="David"/>
          <w:sz w:val="24"/>
          <w:szCs w:val="24"/>
          <w:rtl/>
        </w:rPr>
        <w:t xml:space="preserve">ם </w:t>
      </w:r>
      <w:r>
        <w:rPr>
          <w:rFonts w:cs="David"/>
          <w:sz w:val="24"/>
          <w:szCs w:val="24"/>
          <w:rtl/>
        </w:rPr>
        <w:t>וב</w:t>
      </w:r>
      <w:r w:rsidRPr="006D51FF">
        <w:rPr>
          <w:rFonts w:cs="David"/>
          <w:sz w:val="24"/>
          <w:szCs w:val="24"/>
          <w:rtl/>
        </w:rPr>
        <w:t>ת</w:t>
      </w:r>
      <w:r>
        <w:rPr>
          <w:rFonts w:cs="David"/>
          <w:sz w:val="24"/>
          <w:szCs w:val="24"/>
          <w:rtl/>
        </w:rPr>
        <w:t>וקף.</w:t>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דיוק כלי המדידה יהיו בסדר גודל גבוה יותר מהערך הנמדד.</w:t>
      </w:r>
    </w:p>
    <w:p w:rsidR="00F063FA" w:rsidRPr="00DE63DC" w:rsidRDefault="00F063FA" w:rsidP="00AB3F6A">
      <w:pPr>
        <w:pStyle w:val="a3"/>
        <w:spacing w:line="360" w:lineRule="auto"/>
        <w:ind w:left="2340"/>
        <w:rPr>
          <w:sz w:val="8"/>
          <w:szCs w:val="8"/>
        </w:rPr>
      </w:pPr>
    </w:p>
    <w:p w:rsidR="00F063FA" w:rsidRPr="00B128B0" w:rsidRDefault="00F063FA" w:rsidP="006D3DBF">
      <w:pPr>
        <w:pStyle w:val="a3"/>
        <w:numPr>
          <w:ilvl w:val="1"/>
          <w:numId w:val="1"/>
        </w:numPr>
        <w:tabs>
          <w:tab w:val="clear" w:pos="792"/>
          <w:tab w:val="left" w:pos="566"/>
          <w:tab w:val="num" w:pos="849"/>
        </w:tabs>
        <w:spacing w:line="360" w:lineRule="auto"/>
        <w:ind w:left="849" w:hanging="567"/>
        <w:rPr>
          <w:rFonts w:cs="David"/>
          <w:sz w:val="24"/>
          <w:szCs w:val="24"/>
          <w:u w:val="single"/>
        </w:rPr>
      </w:pPr>
      <w:r>
        <w:rPr>
          <w:rFonts w:cs="David"/>
          <w:sz w:val="24"/>
          <w:szCs w:val="24"/>
          <w:u w:val="single"/>
          <w:rtl/>
        </w:rPr>
        <w:t>בחינות</w:t>
      </w:r>
      <w:r w:rsidRPr="006D51FF">
        <w:rPr>
          <w:rFonts w:cs="David"/>
          <w:sz w:val="24"/>
          <w:szCs w:val="24"/>
          <w:u w:val="single"/>
          <w:rtl/>
        </w:rPr>
        <w:t xml:space="preserve"> קבלה </w:t>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בחינת הקבלה לכל חלק ומכלול ייעשו ע"י הספק ויתועדו בכתב, ייבדק כל חלק ומכלול המוצר על פי:</w:t>
      </w:r>
    </w:p>
    <w:p w:rsidR="00F063FA" w:rsidRPr="006D51FF" w:rsidRDefault="00F063FA" w:rsidP="00AB3F6A">
      <w:pPr>
        <w:pStyle w:val="a3"/>
        <w:numPr>
          <w:ilvl w:val="3"/>
          <w:numId w:val="1"/>
        </w:numPr>
        <w:tabs>
          <w:tab w:val="clear" w:pos="1728"/>
          <w:tab w:val="num" w:pos="1842"/>
        </w:tabs>
        <w:spacing w:line="360" w:lineRule="auto"/>
        <w:ind w:left="1842" w:right="-284" w:hanging="851"/>
        <w:rPr>
          <w:rFonts w:cs="David"/>
          <w:sz w:val="24"/>
          <w:szCs w:val="24"/>
        </w:rPr>
      </w:pPr>
      <w:r w:rsidRPr="006D51FF">
        <w:rPr>
          <w:rFonts w:cs="David"/>
          <w:sz w:val="24"/>
          <w:szCs w:val="24"/>
          <w:rtl/>
        </w:rPr>
        <w:t>התאמתו לשרטוט.</w:t>
      </w:r>
    </w:p>
    <w:p w:rsidR="00F063FA" w:rsidRPr="006D51FF" w:rsidRDefault="00F063FA" w:rsidP="00AB3F6A">
      <w:pPr>
        <w:pStyle w:val="a3"/>
        <w:numPr>
          <w:ilvl w:val="3"/>
          <w:numId w:val="1"/>
        </w:numPr>
        <w:tabs>
          <w:tab w:val="clear" w:pos="1728"/>
          <w:tab w:val="num" w:pos="1842"/>
        </w:tabs>
        <w:spacing w:line="360" w:lineRule="auto"/>
        <w:ind w:left="1842" w:right="-284" w:hanging="851"/>
        <w:rPr>
          <w:rFonts w:cs="David"/>
          <w:sz w:val="24"/>
          <w:szCs w:val="24"/>
        </w:rPr>
      </w:pPr>
      <w:r w:rsidRPr="006D51FF">
        <w:rPr>
          <w:rFonts w:cs="David"/>
          <w:sz w:val="24"/>
          <w:szCs w:val="24"/>
          <w:rtl/>
        </w:rPr>
        <w:t xml:space="preserve">התאמתו לדרישות הטכניות. </w:t>
      </w:r>
    </w:p>
    <w:p w:rsidR="00F063FA" w:rsidRPr="006D51FF" w:rsidRDefault="00F063FA" w:rsidP="00AB3F6A">
      <w:pPr>
        <w:pStyle w:val="a3"/>
        <w:numPr>
          <w:ilvl w:val="3"/>
          <w:numId w:val="1"/>
        </w:numPr>
        <w:tabs>
          <w:tab w:val="clear" w:pos="1728"/>
          <w:tab w:val="num" w:pos="1842"/>
        </w:tabs>
        <w:spacing w:line="360" w:lineRule="auto"/>
        <w:ind w:left="1842" w:right="-284" w:hanging="851"/>
        <w:rPr>
          <w:rFonts w:cs="David"/>
          <w:sz w:val="24"/>
          <w:szCs w:val="24"/>
        </w:rPr>
      </w:pPr>
      <w:r w:rsidRPr="006D51FF">
        <w:rPr>
          <w:rFonts w:cs="David"/>
          <w:sz w:val="24"/>
          <w:szCs w:val="24"/>
          <w:rtl/>
        </w:rPr>
        <w:lastRenderedPageBreak/>
        <w:t>אופן הגימור הכללי.</w:t>
      </w:r>
    </w:p>
    <w:p w:rsidR="00F063FA" w:rsidRPr="00DE63DC" w:rsidRDefault="00F063FA" w:rsidP="00AB3F6A">
      <w:pPr>
        <w:pStyle w:val="a3"/>
        <w:numPr>
          <w:ilvl w:val="3"/>
          <w:numId w:val="1"/>
        </w:numPr>
        <w:tabs>
          <w:tab w:val="clear" w:pos="1728"/>
          <w:tab w:val="num" w:pos="1842"/>
        </w:tabs>
        <w:spacing w:line="360" w:lineRule="auto"/>
        <w:ind w:left="1842" w:right="-284" w:hanging="851"/>
        <w:rPr>
          <w:rFonts w:cs="David"/>
          <w:sz w:val="24"/>
          <w:szCs w:val="24"/>
        </w:rPr>
      </w:pPr>
      <w:r w:rsidRPr="006D51FF">
        <w:rPr>
          <w:rFonts w:cs="David"/>
          <w:sz w:val="24"/>
          <w:szCs w:val="24"/>
          <w:rtl/>
        </w:rPr>
        <w:t>כל חלק/מכלול ייארז בנפרד עם ניירת בדיקות הקבלה שייעשו ע"י הספק.</w:t>
      </w:r>
    </w:p>
    <w:p w:rsidR="00F063FA" w:rsidRPr="006D51FF" w:rsidRDefault="00F063FA" w:rsidP="00AB3F6A">
      <w:pPr>
        <w:pStyle w:val="a3"/>
        <w:numPr>
          <w:ilvl w:val="3"/>
          <w:numId w:val="1"/>
        </w:numPr>
        <w:tabs>
          <w:tab w:val="clear" w:pos="1728"/>
          <w:tab w:val="num" w:pos="1842"/>
        </w:tabs>
        <w:spacing w:line="360" w:lineRule="auto"/>
        <w:ind w:left="1842" w:right="-284" w:hanging="851"/>
        <w:rPr>
          <w:rFonts w:cs="David"/>
          <w:sz w:val="24"/>
          <w:szCs w:val="24"/>
        </w:rPr>
      </w:pPr>
      <w:r w:rsidRPr="00DE63DC">
        <w:rPr>
          <w:rFonts w:cs="David"/>
          <w:sz w:val="24"/>
          <w:szCs w:val="24"/>
          <w:rtl/>
        </w:rPr>
        <w:t>נציגי מ"</w:t>
      </w:r>
      <w:r w:rsidRPr="006D51FF">
        <w:rPr>
          <w:rFonts w:cs="David"/>
          <w:sz w:val="24"/>
          <w:szCs w:val="24"/>
          <w:rtl/>
        </w:rPr>
        <w:t>י ייבדקו כל משלוח עפ"י בחירתם.</w:t>
      </w:r>
    </w:p>
    <w:p w:rsidR="00F063FA" w:rsidRPr="001F59E5" w:rsidRDefault="00F063FA" w:rsidP="00AB3F6A">
      <w:pPr>
        <w:pStyle w:val="a3"/>
        <w:numPr>
          <w:ilvl w:val="3"/>
          <w:numId w:val="1"/>
        </w:numPr>
        <w:tabs>
          <w:tab w:val="clear" w:pos="1728"/>
          <w:tab w:val="num" w:pos="1842"/>
        </w:tabs>
        <w:spacing w:line="360" w:lineRule="auto"/>
        <w:ind w:left="1842" w:right="-284" w:hanging="851"/>
        <w:rPr>
          <w:sz w:val="2"/>
          <w:szCs w:val="2"/>
          <w:lang w:eastAsia="en-US"/>
        </w:rPr>
      </w:pPr>
      <w:r w:rsidRPr="006D51FF">
        <w:rPr>
          <w:rFonts w:cs="David"/>
          <w:sz w:val="24"/>
          <w:szCs w:val="24"/>
          <w:rtl/>
        </w:rPr>
        <w:t>סחורה שתדחהולא תעמוד בדרישות המפרט תוחזר ליצרן למיון  מלא. עלות  המיון  המשלוח</w:t>
      </w:r>
      <w:r>
        <w:rPr>
          <w:rFonts w:cs="David"/>
          <w:sz w:val="24"/>
          <w:szCs w:val="24"/>
          <w:rtl/>
        </w:rPr>
        <w:t xml:space="preserve"> וההובלה במידת הצורך וההוצאות </w:t>
      </w:r>
      <w:r w:rsidRPr="006D51FF">
        <w:rPr>
          <w:rFonts w:cs="David"/>
          <w:sz w:val="24"/>
          <w:szCs w:val="24"/>
          <w:rtl/>
        </w:rPr>
        <w:t>הנלוות יחולו על היצרן.</w:t>
      </w:r>
      <w:r>
        <w:rPr>
          <w:rtl/>
          <w:lang w:eastAsia="en-US"/>
        </w:rPr>
        <w:br/>
      </w:r>
    </w:p>
    <w:p w:rsidR="00F063FA" w:rsidRPr="006D51FF" w:rsidRDefault="00F063FA" w:rsidP="00AB3F6A">
      <w:pPr>
        <w:pStyle w:val="a3"/>
        <w:numPr>
          <w:ilvl w:val="2"/>
          <w:numId w:val="1"/>
        </w:numPr>
        <w:tabs>
          <w:tab w:val="clear" w:pos="1224"/>
          <w:tab w:val="num" w:pos="1275"/>
        </w:tabs>
        <w:spacing w:line="360" w:lineRule="auto"/>
        <w:ind w:left="1275" w:hanging="709"/>
        <w:rPr>
          <w:rFonts w:cs="David"/>
          <w:sz w:val="24"/>
          <w:szCs w:val="24"/>
        </w:rPr>
      </w:pPr>
      <w:r w:rsidRPr="006D51FF">
        <w:rPr>
          <w:rFonts w:cs="David"/>
          <w:sz w:val="24"/>
          <w:szCs w:val="24"/>
          <w:rtl/>
        </w:rPr>
        <w:t>במקרה של תקלה:</w:t>
      </w:r>
    </w:p>
    <w:p w:rsidR="00F063FA" w:rsidRDefault="00F063FA" w:rsidP="00AB3F6A">
      <w:pPr>
        <w:pStyle w:val="a3"/>
        <w:numPr>
          <w:ilvl w:val="3"/>
          <w:numId w:val="1"/>
        </w:numPr>
        <w:tabs>
          <w:tab w:val="clear" w:pos="1728"/>
          <w:tab w:val="num" w:pos="1842"/>
        </w:tabs>
        <w:spacing w:line="360" w:lineRule="auto"/>
        <w:ind w:left="1842" w:right="-284" w:hanging="851"/>
        <w:rPr>
          <w:rFonts w:cs="David"/>
          <w:sz w:val="24"/>
          <w:szCs w:val="24"/>
        </w:rPr>
      </w:pPr>
      <w:r w:rsidRPr="006D51FF">
        <w:rPr>
          <w:rFonts w:cs="David"/>
          <w:sz w:val="24"/>
          <w:szCs w:val="24"/>
          <w:rtl/>
        </w:rPr>
        <w:t>עם גילוי התקלה במוצר, תפסק הבחינ</w:t>
      </w:r>
      <w:r>
        <w:rPr>
          <w:rFonts w:cs="David"/>
          <w:sz w:val="24"/>
          <w:szCs w:val="24"/>
          <w:rtl/>
        </w:rPr>
        <w:t>ה ו/או השימוש השוטף במוצר, אלא א</w:t>
      </w:r>
      <w:r w:rsidRPr="006D51FF">
        <w:rPr>
          <w:rFonts w:cs="David"/>
          <w:sz w:val="24"/>
          <w:szCs w:val="24"/>
          <w:rtl/>
        </w:rPr>
        <w:t>ם הוחלט אחרת ע"י נציג המשטרה.</w:t>
      </w:r>
    </w:p>
    <w:p w:rsidR="00F063FA" w:rsidRDefault="00F063FA" w:rsidP="00881A30">
      <w:pPr>
        <w:pStyle w:val="a3"/>
        <w:numPr>
          <w:ilvl w:val="3"/>
          <w:numId w:val="1"/>
        </w:numPr>
        <w:tabs>
          <w:tab w:val="clear" w:pos="1728"/>
          <w:tab w:val="num" w:pos="1842"/>
        </w:tabs>
        <w:spacing w:line="360" w:lineRule="auto"/>
        <w:ind w:left="1842" w:right="-284" w:hanging="851"/>
        <w:rPr>
          <w:rFonts w:cs="David"/>
          <w:sz w:val="24"/>
          <w:szCs w:val="24"/>
          <w:rtl/>
        </w:rPr>
      </w:pPr>
      <w:r>
        <w:rPr>
          <w:rFonts w:cs="David"/>
          <w:sz w:val="24"/>
          <w:szCs w:val="24"/>
          <w:rtl/>
        </w:rPr>
        <w:t xml:space="preserve">המוצר יוחזר לספק, לצורך תיקון המוצר תוך 7 ימי עבודה. </w:t>
      </w:r>
    </w:p>
    <w:p w:rsidR="00F063FA" w:rsidRPr="0096507F" w:rsidRDefault="00F063FA" w:rsidP="006D3DBF">
      <w:pPr>
        <w:pStyle w:val="a3"/>
        <w:spacing w:line="360" w:lineRule="auto"/>
        <w:ind w:left="991" w:right="-284"/>
        <w:rPr>
          <w:rFonts w:cs="David"/>
          <w:sz w:val="16"/>
          <w:szCs w:val="16"/>
        </w:rPr>
      </w:pPr>
    </w:p>
    <w:p w:rsidR="00F063FA" w:rsidRPr="006D3DBF" w:rsidRDefault="00F063FA" w:rsidP="006D3DBF">
      <w:pPr>
        <w:pStyle w:val="a3"/>
        <w:numPr>
          <w:ilvl w:val="0"/>
          <w:numId w:val="1"/>
        </w:numPr>
        <w:tabs>
          <w:tab w:val="num" w:pos="708"/>
        </w:tabs>
        <w:spacing w:line="360" w:lineRule="auto"/>
        <w:ind w:hanging="502"/>
        <w:rPr>
          <w:rFonts w:cs="David"/>
          <w:b/>
          <w:bCs/>
          <w:u w:val="single"/>
        </w:rPr>
      </w:pPr>
      <w:r>
        <w:rPr>
          <w:rFonts w:cs="David"/>
          <w:b/>
          <w:bCs/>
          <w:u w:val="single"/>
          <w:rtl/>
        </w:rPr>
        <w:t>אספקה</w:t>
      </w:r>
    </w:p>
    <w:p w:rsidR="00F063FA" w:rsidRPr="0096507F" w:rsidRDefault="00F063FA" w:rsidP="0096507F">
      <w:pPr>
        <w:pStyle w:val="a3"/>
        <w:numPr>
          <w:ilvl w:val="1"/>
          <w:numId w:val="1"/>
        </w:numPr>
        <w:tabs>
          <w:tab w:val="clear" w:pos="792"/>
          <w:tab w:val="left" w:pos="566"/>
          <w:tab w:val="num" w:pos="849"/>
        </w:tabs>
        <w:spacing w:line="360" w:lineRule="auto"/>
        <w:ind w:left="849" w:hanging="567"/>
        <w:rPr>
          <w:rFonts w:cs="David"/>
          <w:sz w:val="24"/>
          <w:szCs w:val="24"/>
          <w:rtl/>
        </w:rPr>
      </w:pPr>
      <w:r w:rsidRPr="0096507F">
        <w:rPr>
          <w:rFonts w:cs="David"/>
          <w:sz w:val="24"/>
          <w:szCs w:val="24"/>
          <w:rtl/>
        </w:rPr>
        <w:t>הספק יספק את</w:t>
      </w:r>
      <w:r>
        <w:rPr>
          <w:rFonts w:cs="David"/>
          <w:sz w:val="24"/>
          <w:szCs w:val="24"/>
          <w:rtl/>
        </w:rPr>
        <w:t xml:space="preserve"> המוצרים המוגמרים למרכז שירות מחלקת הקשר, ב</w:t>
      </w:r>
      <w:r w:rsidRPr="0096507F">
        <w:rPr>
          <w:rFonts w:cs="David"/>
          <w:sz w:val="24"/>
          <w:szCs w:val="24"/>
          <w:rtl/>
        </w:rPr>
        <w:t xml:space="preserve">מטה </w:t>
      </w:r>
      <w:r>
        <w:rPr>
          <w:rFonts w:cs="David"/>
          <w:sz w:val="24"/>
          <w:szCs w:val="24"/>
          <w:rtl/>
        </w:rPr>
        <w:t>ה</w:t>
      </w:r>
      <w:r w:rsidRPr="0096507F">
        <w:rPr>
          <w:rFonts w:cs="David"/>
          <w:sz w:val="24"/>
          <w:szCs w:val="24"/>
          <w:rtl/>
        </w:rPr>
        <w:t xml:space="preserve">ארצי </w:t>
      </w:r>
      <w:r>
        <w:rPr>
          <w:rFonts w:cs="David"/>
          <w:sz w:val="24"/>
          <w:szCs w:val="24"/>
          <w:rtl/>
        </w:rPr>
        <w:t>ב</w:t>
      </w:r>
      <w:r w:rsidRPr="0096507F">
        <w:rPr>
          <w:rFonts w:cs="David"/>
          <w:sz w:val="24"/>
          <w:szCs w:val="24"/>
          <w:rtl/>
        </w:rPr>
        <w:t>רמלה.</w:t>
      </w:r>
    </w:p>
    <w:p w:rsidR="00F063FA" w:rsidRDefault="00F063FA" w:rsidP="006D3DBF">
      <w:pPr>
        <w:pStyle w:val="a3"/>
        <w:keepLines w:val="0"/>
        <w:tabs>
          <w:tab w:val="clear" w:pos="4320"/>
          <w:tab w:val="clear" w:pos="8640"/>
        </w:tabs>
        <w:spacing w:line="360" w:lineRule="auto"/>
        <w:ind w:left="360"/>
        <w:rPr>
          <w:rtl/>
        </w:rPr>
      </w:pPr>
    </w:p>
    <w:p w:rsidR="00F063FA" w:rsidRDefault="00F063FA" w:rsidP="006D3DBF">
      <w:pPr>
        <w:pStyle w:val="a3"/>
        <w:keepLines w:val="0"/>
        <w:tabs>
          <w:tab w:val="clear" w:pos="4320"/>
          <w:tab w:val="clear" w:pos="8640"/>
        </w:tabs>
        <w:spacing w:line="360" w:lineRule="auto"/>
        <w:ind w:left="360"/>
        <w:rPr>
          <w:rtl/>
        </w:rPr>
      </w:pPr>
    </w:p>
    <w:p w:rsidR="00F063FA" w:rsidRPr="006D3DBF" w:rsidRDefault="00F063FA" w:rsidP="006D3DBF">
      <w:pPr>
        <w:pStyle w:val="a3"/>
        <w:numPr>
          <w:ilvl w:val="0"/>
          <w:numId w:val="1"/>
        </w:numPr>
        <w:tabs>
          <w:tab w:val="num" w:pos="708"/>
        </w:tabs>
        <w:spacing w:line="360" w:lineRule="auto"/>
        <w:ind w:hanging="502"/>
        <w:rPr>
          <w:rFonts w:cs="David"/>
          <w:b/>
          <w:bCs/>
          <w:u w:val="single"/>
        </w:rPr>
      </w:pPr>
      <w:r w:rsidRPr="006D3DBF">
        <w:rPr>
          <w:rFonts w:cs="David"/>
          <w:b/>
          <w:bCs/>
          <w:u w:val="single"/>
          <w:rtl/>
        </w:rPr>
        <w:t>הדרכה</w:t>
      </w:r>
    </w:p>
    <w:p w:rsidR="00F063FA" w:rsidRDefault="00F063FA" w:rsidP="0096507F">
      <w:pPr>
        <w:pStyle w:val="a3"/>
        <w:numPr>
          <w:ilvl w:val="1"/>
          <w:numId w:val="1"/>
        </w:numPr>
        <w:tabs>
          <w:tab w:val="clear" w:pos="792"/>
          <w:tab w:val="left" w:pos="566"/>
          <w:tab w:val="num" w:pos="849"/>
        </w:tabs>
        <w:spacing w:line="360" w:lineRule="auto"/>
        <w:ind w:left="849" w:hanging="567"/>
        <w:rPr>
          <w:rFonts w:cs="David"/>
          <w:sz w:val="24"/>
          <w:szCs w:val="24"/>
        </w:rPr>
      </w:pPr>
      <w:r w:rsidRPr="0096507F">
        <w:rPr>
          <w:rFonts w:cs="David"/>
          <w:sz w:val="24"/>
          <w:szCs w:val="24"/>
          <w:rtl/>
        </w:rPr>
        <w:t>נציג מחלקת הקשר יבצע הדרכה ראשונית לספק בהתאם לדרישות הטכניות, לצורך קבלת הערות על המוצר.</w:t>
      </w:r>
    </w:p>
    <w:p w:rsidR="00F063FA" w:rsidRPr="0096507F" w:rsidRDefault="00F063FA" w:rsidP="0096507F">
      <w:pPr>
        <w:pStyle w:val="a3"/>
        <w:numPr>
          <w:ilvl w:val="1"/>
          <w:numId w:val="1"/>
        </w:numPr>
        <w:tabs>
          <w:tab w:val="clear" w:pos="792"/>
          <w:tab w:val="left" w:pos="566"/>
          <w:tab w:val="num" w:pos="849"/>
        </w:tabs>
        <w:spacing w:line="360" w:lineRule="auto"/>
        <w:ind w:left="849" w:hanging="567"/>
        <w:rPr>
          <w:rFonts w:cs="David"/>
          <w:sz w:val="24"/>
          <w:szCs w:val="24"/>
          <w:rtl/>
        </w:rPr>
      </w:pPr>
      <w:r>
        <w:rPr>
          <w:rFonts w:cs="David"/>
          <w:sz w:val="24"/>
          <w:szCs w:val="24"/>
          <w:rtl/>
        </w:rPr>
        <w:t xml:space="preserve">הספק יבצע הדרכה קבוצתית אחת לגבי השימוש במוצר המסופק, ההדרכה תקבע מול הספק. </w:t>
      </w:r>
    </w:p>
    <w:p w:rsidR="00F063FA" w:rsidRPr="0096507F" w:rsidRDefault="00F063FA" w:rsidP="006D3DBF">
      <w:pPr>
        <w:pStyle w:val="a3"/>
        <w:tabs>
          <w:tab w:val="num" w:pos="708"/>
        </w:tabs>
        <w:spacing w:line="360" w:lineRule="auto"/>
        <w:ind w:left="360"/>
        <w:rPr>
          <w:sz w:val="16"/>
          <w:szCs w:val="16"/>
          <w:highlight w:val="yellow"/>
        </w:rPr>
      </w:pPr>
    </w:p>
    <w:p w:rsidR="00F063FA" w:rsidRPr="006D3DBF" w:rsidRDefault="00F063FA" w:rsidP="006D3DBF">
      <w:pPr>
        <w:pStyle w:val="a3"/>
        <w:numPr>
          <w:ilvl w:val="0"/>
          <w:numId w:val="1"/>
        </w:numPr>
        <w:tabs>
          <w:tab w:val="num" w:pos="708"/>
        </w:tabs>
        <w:spacing w:line="360" w:lineRule="auto"/>
        <w:ind w:hanging="502"/>
        <w:rPr>
          <w:rFonts w:cs="David"/>
          <w:b/>
          <w:bCs/>
          <w:u w:val="single"/>
          <w:rtl/>
        </w:rPr>
      </w:pPr>
      <w:r>
        <w:rPr>
          <w:rFonts w:cs="David"/>
          <w:b/>
          <w:bCs/>
          <w:u w:val="single"/>
          <w:rtl/>
        </w:rPr>
        <w:t xml:space="preserve">העברת פריטים </w:t>
      </w:r>
      <w:r>
        <w:rPr>
          <w:rFonts w:cs="David"/>
          <w:b/>
          <w:bCs/>
          <w:u w:val="single"/>
        </w:rPr>
        <w:t>GEF</w:t>
      </w:r>
    </w:p>
    <w:p w:rsidR="00F063FA" w:rsidRPr="0096507F" w:rsidRDefault="00F063FA" w:rsidP="0096507F">
      <w:pPr>
        <w:pStyle w:val="a3"/>
        <w:numPr>
          <w:ilvl w:val="1"/>
          <w:numId w:val="1"/>
        </w:numPr>
        <w:spacing w:line="360" w:lineRule="auto"/>
        <w:rPr>
          <w:rFonts w:cs="David"/>
          <w:sz w:val="24"/>
          <w:szCs w:val="24"/>
        </w:rPr>
      </w:pPr>
      <w:r w:rsidRPr="0096507F">
        <w:rPr>
          <w:rFonts w:cs="David"/>
          <w:sz w:val="24"/>
          <w:szCs w:val="24"/>
          <w:rtl/>
        </w:rPr>
        <w:t>לאחר אישור לביצוע העבודה, יעביר המזמין את הפריטים הנדרשים לצורך יישום המטלה.</w:t>
      </w:r>
    </w:p>
    <w:p w:rsidR="00F063FA" w:rsidRPr="0096507F" w:rsidRDefault="00F063FA" w:rsidP="0096507F">
      <w:pPr>
        <w:pStyle w:val="a3"/>
        <w:numPr>
          <w:ilvl w:val="1"/>
          <w:numId w:val="1"/>
        </w:numPr>
        <w:spacing w:line="360" w:lineRule="auto"/>
        <w:rPr>
          <w:rFonts w:cs="David"/>
          <w:sz w:val="24"/>
          <w:szCs w:val="24"/>
        </w:rPr>
      </w:pPr>
      <w:r w:rsidRPr="0096507F">
        <w:rPr>
          <w:rFonts w:cs="David"/>
          <w:sz w:val="24"/>
          <w:szCs w:val="24"/>
          <w:rtl/>
        </w:rPr>
        <w:t xml:space="preserve">הפריטים ימסרו למציע במרכז שירות מטא"ר רמלה, לאחר חתימה של גורם מוסמך מטעם המציע במערכת ה- </w:t>
      </w:r>
      <w:r w:rsidRPr="0096507F">
        <w:rPr>
          <w:rFonts w:cs="David"/>
          <w:sz w:val="24"/>
          <w:szCs w:val="24"/>
        </w:rPr>
        <w:t>ERP</w:t>
      </w:r>
      <w:r w:rsidRPr="0096507F">
        <w:rPr>
          <w:rFonts w:cs="David"/>
          <w:sz w:val="24"/>
          <w:szCs w:val="24"/>
          <w:rtl/>
        </w:rPr>
        <w:t xml:space="preserve"> המשטרתית.</w:t>
      </w:r>
    </w:p>
    <w:p w:rsidR="00F063FA" w:rsidRPr="0096507F" w:rsidRDefault="00F063FA" w:rsidP="0096507F">
      <w:pPr>
        <w:pStyle w:val="a3"/>
        <w:numPr>
          <w:ilvl w:val="1"/>
          <w:numId w:val="1"/>
        </w:numPr>
        <w:spacing w:line="360" w:lineRule="auto"/>
        <w:rPr>
          <w:rFonts w:cs="David"/>
          <w:sz w:val="24"/>
          <w:szCs w:val="24"/>
        </w:rPr>
      </w:pPr>
      <w:r w:rsidRPr="0096507F">
        <w:rPr>
          <w:rFonts w:cs="David"/>
          <w:sz w:val="24"/>
          <w:szCs w:val="24"/>
          <w:rtl/>
        </w:rPr>
        <w:t>באחריות המציע לדאוג לשלמות ותקינות הפריטים שנמסרו ע"י המזמין.</w:t>
      </w:r>
    </w:p>
    <w:p w:rsidR="00F063FA" w:rsidRPr="0096507F" w:rsidRDefault="00F063FA" w:rsidP="0096507F">
      <w:pPr>
        <w:pStyle w:val="a3"/>
        <w:spacing w:line="360" w:lineRule="auto"/>
        <w:ind w:left="360"/>
        <w:rPr>
          <w:sz w:val="16"/>
          <w:szCs w:val="16"/>
        </w:rPr>
      </w:pPr>
    </w:p>
    <w:p w:rsidR="00F063FA" w:rsidRPr="0096507F" w:rsidRDefault="00F063FA" w:rsidP="006D3DBF">
      <w:pPr>
        <w:pStyle w:val="a3"/>
        <w:numPr>
          <w:ilvl w:val="0"/>
          <w:numId w:val="1"/>
        </w:numPr>
        <w:tabs>
          <w:tab w:val="num" w:pos="708"/>
        </w:tabs>
        <w:spacing w:line="360" w:lineRule="auto"/>
        <w:ind w:hanging="502"/>
        <w:rPr>
          <w:rFonts w:cs="David"/>
          <w:b/>
          <w:bCs/>
          <w:u w:val="single"/>
          <w:rtl/>
        </w:rPr>
      </w:pPr>
      <w:r w:rsidRPr="0096507F">
        <w:rPr>
          <w:rFonts w:cs="David"/>
          <w:b/>
          <w:bCs/>
          <w:u w:val="single"/>
          <w:rtl/>
        </w:rPr>
        <w:t>הפעלת קבלני משנה</w:t>
      </w:r>
    </w:p>
    <w:p w:rsidR="00F063FA" w:rsidRPr="0096507F" w:rsidRDefault="00F063FA" w:rsidP="006D3DBF">
      <w:pPr>
        <w:pStyle w:val="a3"/>
        <w:numPr>
          <w:ilvl w:val="1"/>
          <w:numId w:val="1"/>
        </w:numPr>
        <w:spacing w:line="360" w:lineRule="auto"/>
        <w:rPr>
          <w:rFonts w:cs="David"/>
          <w:sz w:val="24"/>
          <w:szCs w:val="24"/>
          <w:rtl/>
        </w:rPr>
      </w:pPr>
      <w:r w:rsidRPr="0096507F">
        <w:rPr>
          <w:rFonts w:cs="David"/>
          <w:sz w:val="24"/>
          <w:szCs w:val="24"/>
          <w:rtl/>
        </w:rPr>
        <w:t>תותר הפעלת קבלני משנה עבור מכרז זה</w:t>
      </w:r>
      <w:r>
        <w:rPr>
          <w:rFonts w:cs="David"/>
          <w:sz w:val="24"/>
          <w:szCs w:val="24"/>
          <w:rtl/>
        </w:rPr>
        <w:t>, כקבוע בתנאי המכרז ובאישור משטרת ישראל מראש</w:t>
      </w:r>
      <w:r w:rsidRPr="0096507F">
        <w:rPr>
          <w:rFonts w:cs="David"/>
          <w:sz w:val="24"/>
          <w:szCs w:val="24"/>
          <w:rtl/>
        </w:rPr>
        <w:t>.</w:t>
      </w:r>
    </w:p>
    <w:p w:rsidR="00F063FA" w:rsidRDefault="00F063FA" w:rsidP="006D3DBF">
      <w:pPr>
        <w:pStyle w:val="a3"/>
        <w:spacing w:line="360" w:lineRule="auto"/>
        <w:ind w:left="-142"/>
        <w:rPr>
          <w:rtl/>
        </w:rPr>
      </w:pPr>
    </w:p>
    <w:p w:rsidR="00F063FA" w:rsidRPr="006D3DBF" w:rsidRDefault="00F063FA" w:rsidP="006D3DBF">
      <w:pPr>
        <w:pStyle w:val="a3"/>
        <w:spacing w:line="360" w:lineRule="auto"/>
        <w:ind w:left="-142"/>
        <w:rPr>
          <w:rtl/>
        </w:rPr>
      </w:pPr>
    </w:p>
    <w:p w:rsidR="00F063FA" w:rsidRPr="00F11389" w:rsidRDefault="00F063FA">
      <w:pPr>
        <w:pStyle w:val="a3"/>
        <w:keepLines w:val="0"/>
        <w:tabs>
          <w:tab w:val="clear" w:pos="4320"/>
          <w:tab w:val="clear" w:pos="8640"/>
        </w:tabs>
        <w:spacing w:line="360" w:lineRule="auto"/>
        <w:rPr>
          <w:rtl/>
        </w:rPr>
      </w:pPr>
    </w:p>
    <w:p w:rsidR="00F063FA" w:rsidRPr="00160741" w:rsidRDefault="00F063FA" w:rsidP="0047353B">
      <w:pPr>
        <w:ind w:left="5040" w:right="720"/>
        <w:jc w:val="center"/>
        <w:rPr>
          <w:rFonts w:cs="David"/>
          <w:rtl/>
        </w:rPr>
      </w:pPr>
      <w:r w:rsidRPr="00160741">
        <w:rPr>
          <w:rFonts w:cs="David"/>
          <w:rtl/>
        </w:rPr>
        <w:t>פנחס אהרון</w:t>
      </w:r>
    </w:p>
    <w:p w:rsidR="00F063FA" w:rsidRPr="00160741" w:rsidRDefault="00F063FA" w:rsidP="0047353B">
      <w:pPr>
        <w:ind w:left="5040" w:right="720"/>
        <w:jc w:val="center"/>
        <w:rPr>
          <w:rFonts w:cs="David"/>
          <w:rtl/>
        </w:rPr>
      </w:pPr>
      <w:r w:rsidRPr="00160741">
        <w:rPr>
          <w:rFonts w:cs="David"/>
          <w:rtl/>
        </w:rPr>
        <w:t>מדור הנדסה</w:t>
      </w:r>
    </w:p>
    <w:p w:rsidR="00F063FA" w:rsidRPr="00160741" w:rsidRDefault="00F063FA" w:rsidP="0047353B">
      <w:pPr>
        <w:ind w:left="5040" w:right="720"/>
        <w:jc w:val="center"/>
        <w:rPr>
          <w:rFonts w:cs="David"/>
          <w:rtl/>
        </w:rPr>
      </w:pPr>
      <w:r w:rsidRPr="00160741">
        <w:rPr>
          <w:rFonts w:cs="David"/>
          <w:rtl/>
        </w:rPr>
        <w:t>מחלקת הקשר האלק' והמחשבים</w:t>
      </w:r>
    </w:p>
    <w:p w:rsidR="00F063FA" w:rsidRPr="00160741" w:rsidRDefault="00F063FA">
      <w:pPr>
        <w:pStyle w:val="a3"/>
        <w:keepLines w:val="0"/>
        <w:tabs>
          <w:tab w:val="clear" w:pos="4320"/>
          <w:tab w:val="clear" w:pos="8640"/>
        </w:tabs>
        <w:spacing w:line="360" w:lineRule="auto"/>
        <w:rPr>
          <w:rFonts w:cs="David"/>
          <w:u w:val="single"/>
          <w:rtl/>
        </w:rPr>
      </w:pPr>
    </w:p>
    <w:sectPr w:rsidR="00F063FA" w:rsidRPr="00160741" w:rsidSect="007829B3">
      <w:headerReference w:type="default" r:id="rId7"/>
      <w:headerReference w:type="first" r:id="rId8"/>
      <w:endnotePr>
        <w:numFmt w:val="lowerLetter"/>
      </w:endnotePr>
      <w:pgSz w:w="11909" w:h="16834"/>
      <w:pgMar w:top="1418" w:right="1136" w:bottom="567" w:left="1560" w:header="568" w:footer="720" w:gutter="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63FA" w:rsidRDefault="00F063FA">
      <w:r>
        <w:separator/>
      </w:r>
    </w:p>
  </w:endnote>
  <w:endnote w:type="continuationSeparator" w:id="1">
    <w:p w:rsidR="00F063FA" w:rsidRDefault="00F063F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khbar Simplified MT">
    <w:panose1 w:val="00000000000000000000"/>
    <w:charset w:val="02"/>
    <w:family w:val="auto"/>
    <w:notTrueType/>
    <w:pitch w:val="variable"/>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63FA" w:rsidRDefault="00F063FA">
      <w:r>
        <w:separator/>
      </w:r>
    </w:p>
  </w:footnote>
  <w:footnote w:type="continuationSeparator" w:id="1">
    <w:p w:rsidR="00F063FA" w:rsidRDefault="00F063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3FA" w:rsidRDefault="00F063FA" w:rsidP="002C5711">
    <w:pPr>
      <w:pStyle w:val="a3"/>
    </w:pPr>
    <w:r>
      <w:rPr>
        <w:rtl/>
      </w:rPr>
      <w:t>מפרט מס': 108/11                                                                             אוקטובר 2011</w:t>
    </w:r>
  </w:p>
  <w:p w:rsidR="00F063FA" w:rsidRDefault="00F063FA">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3FA" w:rsidRDefault="00F063FA" w:rsidP="00A000D4">
    <w:pPr>
      <w:pStyle w:val="a3"/>
    </w:pPr>
    <w:r>
      <w:rPr>
        <w:rtl/>
      </w:rPr>
      <w:t>מפרט מס': 108/</w:t>
    </w:r>
    <w:r w:rsidRPr="00845A8C">
      <w:rPr>
        <w:highlight w:val="yellow"/>
        <w:rtl/>
      </w:rPr>
      <w:t>11                                                                             נובמבר 2011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37699"/>
    <w:multiLevelType w:val="multilevel"/>
    <w:tmpl w:val="DA58F48C"/>
    <w:lvl w:ilvl="0">
      <w:start w:val="1"/>
      <w:numFmt w:val="decimal"/>
      <w:lvlText w:val="%1."/>
      <w:lvlJc w:val="left"/>
      <w:pPr>
        <w:tabs>
          <w:tab w:val="num" w:pos="360"/>
        </w:tabs>
        <w:ind w:left="360" w:hanging="360"/>
      </w:pPr>
      <w:rPr>
        <w:rFonts w:cs="David"/>
        <w:b w:val="0"/>
        <w:bCs w:val="0"/>
        <w:sz w:val="28"/>
        <w:szCs w:val="28"/>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224"/>
        </w:tabs>
        <w:ind w:left="1224" w:hanging="504"/>
      </w:pPr>
      <w:rPr>
        <w:rFonts w:cs="David"/>
        <w:sz w:val="24"/>
        <w:szCs w:val="24"/>
      </w:rPr>
    </w:lvl>
    <w:lvl w:ilvl="3">
      <w:start w:val="1"/>
      <w:numFmt w:val="decimal"/>
      <w:lvlText w:val="%1.%2.%3.%4."/>
      <w:lvlJc w:val="left"/>
      <w:pPr>
        <w:tabs>
          <w:tab w:val="num" w:pos="1728"/>
        </w:tabs>
        <w:ind w:left="1728" w:hanging="648"/>
      </w:pPr>
      <w:rPr>
        <w:rFonts w:cs="David"/>
        <w:sz w:val="24"/>
        <w:szCs w:val="24"/>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0"/>
    <w:footnote w:id="1"/>
  </w:footnotePr>
  <w:endnotePr>
    <w:numFmt w:val="lowerLette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0C"/>
    <w:rsid w:val="00004E83"/>
    <w:rsid w:val="00010EFF"/>
    <w:rsid w:val="0003508B"/>
    <w:rsid w:val="000A2881"/>
    <w:rsid w:val="000B0926"/>
    <w:rsid w:val="000B5FC9"/>
    <w:rsid w:val="000F00E2"/>
    <w:rsid w:val="00101DC4"/>
    <w:rsid w:val="001154E9"/>
    <w:rsid w:val="00123EB7"/>
    <w:rsid w:val="00136A31"/>
    <w:rsid w:val="00160741"/>
    <w:rsid w:val="00184D93"/>
    <w:rsid w:val="001B0938"/>
    <w:rsid w:val="001B5745"/>
    <w:rsid w:val="001E5E80"/>
    <w:rsid w:val="001F16DB"/>
    <w:rsid w:val="001F3740"/>
    <w:rsid w:val="001F59E5"/>
    <w:rsid w:val="0026514E"/>
    <w:rsid w:val="00274676"/>
    <w:rsid w:val="002779ED"/>
    <w:rsid w:val="00280D73"/>
    <w:rsid w:val="00282D41"/>
    <w:rsid w:val="0029077B"/>
    <w:rsid w:val="0029436B"/>
    <w:rsid w:val="00295918"/>
    <w:rsid w:val="002A2D05"/>
    <w:rsid w:val="002C0B8E"/>
    <w:rsid w:val="002C203A"/>
    <w:rsid w:val="002C5711"/>
    <w:rsid w:val="002D56B0"/>
    <w:rsid w:val="002E2172"/>
    <w:rsid w:val="002E71F8"/>
    <w:rsid w:val="002F44FB"/>
    <w:rsid w:val="003122FE"/>
    <w:rsid w:val="00325AF4"/>
    <w:rsid w:val="00337C8D"/>
    <w:rsid w:val="0035784C"/>
    <w:rsid w:val="00361B0C"/>
    <w:rsid w:val="0037181F"/>
    <w:rsid w:val="00374F6B"/>
    <w:rsid w:val="0037501A"/>
    <w:rsid w:val="003811F2"/>
    <w:rsid w:val="003A6DCE"/>
    <w:rsid w:val="003C39CC"/>
    <w:rsid w:val="003D1652"/>
    <w:rsid w:val="003D4029"/>
    <w:rsid w:val="003D696A"/>
    <w:rsid w:val="003D78EA"/>
    <w:rsid w:val="003F2C11"/>
    <w:rsid w:val="00410FAD"/>
    <w:rsid w:val="00415BE9"/>
    <w:rsid w:val="00422D17"/>
    <w:rsid w:val="00430FBC"/>
    <w:rsid w:val="00442172"/>
    <w:rsid w:val="00453954"/>
    <w:rsid w:val="004541A1"/>
    <w:rsid w:val="0046629F"/>
    <w:rsid w:val="0047353B"/>
    <w:rsid w:val="004748EF"/>
    <w:rsid w:val="00482CF3"/>
    <w:rsid w:val="00485399"/>
    <w:rsid w:val="004A2222"/>
    <w:rsid w:val="004A4D8A"/>
    <w:rsid w:val="004B4044"/>
    <w:rsid w:val="004B5F17"/>
    <w:rsid w:val="004C69FC"/>
    <w:rsid w:val="004E2600"/>
    <w:rsid w:val="005102C7"/>
    <w:rsid w:val="00515C24"/>
    <w:rsid w:val="00525EC1"/>
    <w:rsid w:val="0052776D"/>
    <w:rsid w:val="00534682"/>
    <w:rsid w:val="005412CA"/>
    <w:rsid w:val="005606C7"/>
    <w:rsid w:val="00593AD1"/>
    <w:rsid w:val="00594C58"/>
    <w:rsid w:val="005D3B15"/>
    <w:rsid w:val="00617738"/>
    <w:rsid w:val="006235DE"/>
    <w:rsid w:val="006458A2"/>
    <w:rsid w:val="006460E0"/>
    <w:rsid w:val="006506F2"/>
    <w:rsid w:val="00691E36"/>
    <w:rsid w:val="006A3364"/>
    <w:rsid w:val="006A6027"/>
    <w:rsid w:val="006B307B"/>
    <w:rsid w:val="006B78D1"/>
    <w:rsid w:val="006C1E39"/>
    <w:rsid w:val="006D3DBF"/>
    <w:rsid w:val="006D51FF"/>
    <w:rsid w:val="006E77D1"/>
    <w:rsid w:val="006F7B06"/>
    <w:rsid w:val="007216BD"/>
    <w:rsid w:val="0072343A"/>
    <w:rsid w:val="007323CF"/>
    <w:rsid w:val="00732A52"/>
    <w:rsid w:val="007505A8"/>
    <w:rsid w:val="007829B3"/>
    <w:rsid w:val="00797912"/>
    <w:rsid w:val="007C49D3"/>
    <w:rsid w:val="007C7150"/>
    <w:rsid w:val="007D79DE"/>
    <w:rsid w:val="007F6629"/>
    <w:rsid w:val="00803661"/>
    <w:rsid w:val="00827F51"/>
    <w:rsid w:val="008304B3"/>
    <w:rsid w:val="00830CB4"/>
    <w:rsid w:val="00837089"/>
    <w:rsid w:val="0083787A"/>
    <w:rsid w:val="00845A8C"/>
    <w:rsid w:val="00850002"/>
    <w:rsid w:val="008644DD"/>
    <w:rsid w:val="00881A30"/>
    <w:rsid w:val="008825A7"/>
    <w:rsid w:val="00884695"/>
    <w:rsid w:val="00890957"/>
    <w:rsid w:val="0089437B"/>
    <w:rsid w:val="0089602B"/>
    <w:rsid w:val="008A5A72"/>
    <w:rsid w:val="00905346"/>
    <w:rsid w:val="009142DC"/>
    <w:rsid w:val="00924522"/>
    <w:rsid w:val="0095233B"/>
    <w:rsid w:val="00955494"/>
    <w:rsid w:val="0096507F"/>
    <w:rsid w:val="009778BB"/>
    <w:rsid w:val="00991A8B"/>
    <w:rsid w:val="009A4197"/>
    <w:rsid w:val="009A50BF"/>
    <w:rsid w:val="009B2654"/>
    <w:rsid w:val="009C1A22"/>
    <w:rsid w:val="009F600C"/>
    <w:rsid w:val="00A000D4"/>
    <w:rsid w:val="00A25840"/>
    <w:rsid w:val="00A47FD6"/>
    <w:rsid w:val="00A54AA5"/>
    <w:rsid w:val="00A600E8"/>
    <w:rsid w:val="00A805DA"/>
    <w:rsid w:val="00A83BBE"/>
    <w:rsid w:val="00A8694E"/>
    <w:rsid w:val="00AA17CA"/>
    <w:rsid w:val="00AB3F6A"/>
    <w:rsid w:val="00AB4D1C"/>
    <w:rsid w:val="00AC58A9"/>
    <w:rsid w:val="00AE6CD7"/>
    <w:rsid w:val="00B0678F"/>
    <w:rsid w:val="00B128B0"/>
    <w:rsid w:val="00B1799B"/>
    <w:rsid w:val="00B400E0"/>
    <w:rsid w:val="00B54487"/>
    <w:rsid w:val="00BA05D6"/>
    <w:rsid w:val="00BB7E24"/>
    <w:rsid w:val="00C44DA6"/>
    <w:rsid w:val="00C53F5B"/>
    <w:rsid w:val="00C5640E"/>
    <w:rsid w:val="00C634FA"/>
    <w:rsid w:val="00C65618"/>
    <w:rsid w:val="00C7024D"/>
    <w:rsid w:val="00C76C38"/>
    <w:rsid w:val="00C9545E"/>
    <w:rsid w:val="00CC3485"/>
    <w:rsid w:val="00CE4935"/>
    <w:rsid w:val="00D15C28"/>
    <w:rsid w:val="00D22BFE"/>
    <w:rsid w:val="00D53F08"/>
    <w:rsid w:val="00D63B9B"/>
    <w:rsid w:val="00D659B4"/>
    <w:rsid w:val="00D8229F"/>
    <w:rsid w:val="00D96FE4"/>
    <w:rsid w:val="00DA4353"/>
    <w:rsid w:val="00DC3AF1"/>
    <w:rsid w:val="00DD1564"/>
    <w:rsid w:val="00DE63DC"/>
    <w:rsid w:val="00DF0EA3"/>
    <w:rsid w:val="00E13AD7"/>
    <w:rsid w:val="00E23AA1"/>
    <w:rsid w:val="00E27B81"/>
    <w:rsid w:val="00E32DBE"/>
    <w:rsid w:val="00E360E4"/>
    <w:rsid w:val="00E4512E"/>
    <w:rsid w:val="00E52E58"/>
    <w:rsid w:val="00E56D9D"/>
    <w:rsid w:val="00E67D03"/>
    <w:rsid w:val="00E75274"/>
    <w:rsid w:val="00EA6080"/>
    <w:rsid w:val="00F04D8A"/>
    <w:rsid w:val="00F063FA"/>
    <w:rsid w:val="00F11389"/>
    <w:rsid w:val="00F129B2"/>
    <w:rsid w:val="00F12BBC"/>
    <w:rsid w:val="00F3606D"/>
    <w:rsid w:val="00F603B9"/>
    <w:rsid w:val="00F85B49"/>
    <w:rsid w:val="00FA1BFC"/>
    <w:rsid w:val="00FB2C6D"/>
    <w:rsid w:val="00FC5885"/>
    <w:rsid w:val="00FF4F4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136A31"/>
    <w:pPr>
      <w:bidi/>
      <w:spacing w:after="0" w:line="240" w:lineRule="auto"/>
    </w:pPr>
    <w:rPr>
      <w:rFonts w:cs="Narkisim"/>
      <w:sz w:val="28"/>
      <w:szCs w:val="28"/>
      <w:lang w:eastAsia="he-IL"/>
    </w:rPr>
  </w:style>
  <w:style w:type="paragraph" w:styleId="1">
    <w:name w:val="heading 1"/>
    <w:basedOn w:val="a"/>
    <w:next w:val="a"/>
    <w:link w:val="10"/>
    <w:uiPriority w:val="99"/>
    <w:qFormat/>
    <w:rsid w:val="00136A31"/>
    <w:pPr>
      <w:keepNext/>
      <w:outlineLvl w:val="0"/>
    </w:pPr>
    <w:rPr>
      <w:sz w:val="20"/>
    </w:rPr>
  </w:style>
  <w:style w:type="paragraph" w:styleId="2">
    <w:name w:val="heading 2"/>
    <w:basedOn w:val="a"/>
    <w:next w:val="a"/>
    <w:link w:val="20"/>
    <w:uiPriority w:val="99"/>
    <w:qFormat/>
    <w:rsid w:val="00136A31"/>
    <w:pPr>
      <w:keepNext/>
      <w:tabs>
        <w:tab w:val="left" w:pos="5612"/>
      </w:tabs>
      <w:outlineLvl w:val="1"/>
    </w:pPr>
    <w:rPr>
      <w:sz w:val="20"/>
      <w:u w:val="single"/>
    </w:rPr>
  </w:style>
  <w:style w:type="paragraph" w:styleId="3">
    <w:name w:val="heading 3"/>
    <w:basedOn w:val="a"/>
    <w:next w:val="a"/>
    <w:link w:val="30"/>
    <w:uiPriority w:val="99"/>
    <w:qFormat/>
    <w:rsid w:val="00136A31"/>
    <w:pPr>
      <w:keepNext/>
      <w:jc w:val="center"/>
      <w:outlineLvl w:val="2"/>
    </w:pPr>
    <w:rPr>
      <w:b/>
      <w:bCs/>
      <w:sz w:val="20"/>
      <w:szCs w:val="32"/>
    </w:rPr>
  </w:style>
  <w:style w:type="paragraph" w:styleId="4">
    <w:name w:val="heading 4"/>
    <w:basedOn w:val="a"/>
    <w:next w:val="a"/>
    <w:link w:val="40"/>
    <w:uiPriority w:val="99"/>
    <w:qFormat/>
    <w:rsid w:val="00136A31"/>
    <w:pPr>
      <w:keepNext/>
      <w:jc w:val="center"/>
      <w:outlineLvl w:val="3"/>
    </w:pPr>
    <w:rPr>
      <w:b/>
      <w:bCs/>
      <w:sz w:val="20"/>
    </w:rPr>
  </w:style>
  <w:style w:type="paragraph" w:styleId="5">
    <w:name w:val="heading 5"/>
    <w:basedOn w:val="a"/>
    <w:next w:val="a"/>
    <w:link w:val="50"/>
    <w:uiPriority w:val="99"/>
    <w:qFormat/>
    <w:rsid w:val="00136A31"/>
    <w:pPr>
      <w:keepNext/>
      <w:spacing w:line="360" w:lineRule="auto"/>
      <w:outlineLvl w:val="4"/>
    </w:pPr>
    <w:rPr>
      <w:rFonts w:cs="Guttman Yad-Brush"/>
      <w:szCs w:val="40"/>
    </w:rPr>
  </w:style>
  <w:style w:type="paragraph" w:styleId="6">
    <w:name w:val="heading 6"/>
    <w:basedOn w:val="a"/>
    <w:next w:val="a"/>
    <w:link w:val="60"/>
    <w:uiPriority w:val="99"/>
    <w:qFormat/>
    <w:rsid w:val="00136A31"/>
    <w:pPr>
      <w:keepNext/>
      <w:tabs>
        <w:tab w:val="left" w:pos="5612"/>
      </w:tabs>
      <w:spacing w:line="360" w:lineRule="auto"/>
      <w:outlineLvl w:val="5"/>
    </w:pPr>
    <w:rPr>
      <w:u w:val="single"/>
    </w:rPr>
  </w:style>
  <w:style w:type="paragraph" w:styleId="7">
    <w:name w:val="heading 7"/>
    <w:basedOn w:val="a"/>
    <w:next w:val="a"/>
    <w:link w:val="70"/>
    <w:uiPriority w:val="99"/>
    <w:qFormat/>
    <w:rsid w:val="00136A31"/>
    <w:pPr>
      <w:keepNext/>
      <w:spacing w:line="360" w:lineRule="auto"/>
      <w:jc w:val="center"/>
      <w:outlineLvl w:val="6"/>
    </w:pPr>
    <w:rPr>
      <w:b/>
      <w:bCs/>
      <w:szCs w:val="32"/>
      <w:u w:val="single"/>
    </w:rPr>
  </w:style>
  <w:style w:type="paragraph" w:styleId="8">
    <w:name w:val="heading 8"/>
    <w:basedOn w:val="a"/>
    <w:next w:val="a"/>
    <w:link w:val="80"/>
    <w:uiPriority w:val="99"/>
    <w:qFormat/>
    <w:rsid w:val="00136A31"/>
    <w:pPr>
      <w:keepNext/>
      <w:outlineLvl w:val="7"/>
    </w:pPr>
    <w:rPr>
      <w:szCs w:val="96"/>
    </w:rPr>
  </w:style>
  <w:style w:type="paragraph" w:styleId="9">
    <w:name w:val="heading 9"/>
    <w:basedOn w:val="a"/>
    <w:next w:val="a"/>
    <w:link w:val="90"/>
    <w:uiPriority w:val="99"/>
    <w:qFormat/>
    <w:rsid w:val="00136A31"/>
    <w:pPr>
      <w:keepNext/>
      <w:tabs>
        <w:tab w:val="left" w:pos="5612"/>
      </w:tabs>
      <w:spacing w:line="360" w:lineRule="auto"/>
      <w:jc w:val="center"/>
      <w:outlineLvl w:val="8"/>
    </w:pPr>
    <w:rPr>
      <w:rFonts w:cs="Guttman Yad-Brush"/>
      <w:b/>
      <w:bCs/>
      <w:u w:val="single"/>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semiHidden/>
    <w:locked/>
    <w:rsid w:val="00890957"/>
    <w:rPr>
      <w:rFonts w:ascii="Cambria" w:hAnsi="Cambria" w:cs="Times New Roman"/>
      <w:b/>
      <w:bCs/>
      <w:i/>
      <w:iCs/>
      <w:sz w:val="28"/>
      <w:szCs w:val="28"/>
      <w:lang w:eastAsia="he-IL" w:bidi="he-IL"/>
    </w:rPr>
  </w:style>
  <w:style w:type="character" w:customStyle="1" w:styleId="30">
    <w:name w:val="כותרת 3 תו"/>
    <w:basedOn w:val="a0"/>
    <w:link w:val="3"/>
    <w:uiPriority w:val="99"/>
    <w:semiHidden/>
    <w:locked/>
    <w:rsid w:val="00890957"/>
    <w:rPr>
      <w:rFonts w:ascii="Cambria" w:hAnsi="Cambria" w:cs="Times New Roman"/>
      <w:b/>
      <w:bCs/>
      <w:sz w:val="26"/>
      <w:szCs w:val="26"/>
      <w:lang w:eastAsia="he-IL" w:bidi="he-IL"/>
    </w:rPr>
  </w:style>
  <w:style w:type="character" w:customStyle="1" w:styleId="40">
    <w:name w:val="כותרת 4 תו"/>
    <w:basedOn w:val="a0"/>
    <w:link w:val="4"/>
    <w:uiPriority w:val="99"/>
    <w:semiHidden/>
    <w:locked/>
    <w:rsid w:val="00890957"/>
    <w:rPr>
      <w:rFonts w:ascii="Calibri" w:hAnsi="Calibri" w:cs="Arial"/>
      <w:b/>
      <w:bCs/>
      <w:sz w:val="28"/>
      <w:szCs w:val="28"/>
      <w:lang w:eastAsia="he-IL" w:bidi="he-IL"/>
    </w:rPr>
  </w:style>
  <w:style w:type="character" w:customStyle="1" w:styleId="50">
    <w:name w:val="כותרת 5 תו"/>
    <w:basedOn w:val="a0"/>
    <w:link w:val="5"/>
    <w:uiPriority w:val="99"/>
    <w:semiHidden/>
    <w:locked/>
    <w:rsid w:val="00890957"/>
    <w:rPr>
      <w:rFonts w:ascii="Calibri" w:hAnsi="Calibri" w:cs="Arial"/>
      <w:b/>
      <w:bCs/>
      <w:i/>
      <w:iCs/>
      <w:sz w:val="26"/>
      <w:szCs w:val="26"/>
      <w:lang w:eastAsia="he-IL" w:bidi="he-IL"/>
    </w:rPr>
  </w:style>
  <w:style w:type="character" w:customStyle="1" w:styleId="60">
    <w:name w:val="כותרת 6 תו"/>
    <w:basedOn w:val="a0"/>
    <w:link w:val="6"/>
    <w:uiPriority w:val="99"/>
    <w:semiHidden/>
    <w:locked/>
    <w:rsid w:val="00890957"/>
    <w:rPr>
      <w:rFonts w:ascii="Calibri" w:hAnsi="Calibri" w:cs="Arial"/>
      <w:b/>
      <w:bCs/>
      <w:lang w:eastAsia="he-IL" w:bidi="he-IL"/>
    </w:rPr>
  </w:style>
  <w:style w:type="character" w:customStyle="1" w:styleId="70">
    <w:name w:val="כותרת 7 תו"/>
    <w:basedOn w:val="a0"/>
    <w:link w:val="7"/>
    <w:uiPriority w:val="99"/>
    <w:semiHidden/>
    <w:locked/>
    <w:rsid w:val="00890957"/>
    <w:rPr>
      <w:rFonts w:ascii="Calibri" w:hAnsi="Calibri" w:cs="Arial"/>
      <w:sz w:val="24"/>
      <w:szCs w:val="24"/>
      <w:lang w:eastAsia="he-IL" w:bidi="he-IL"/>
    </w:rPr>
  </w:style>
  <w:style w:type="character" w:customStyle="1" w:styleId="80">
    <w:name w:val="כותרת 8 תו"/>
    <w:basedOn w:val="a0"/>
    <w:link w:val="8"/>
    <w:uiPriority w:val="99"/>
    <w:semiHidden/>
    <w:locked/>
    <w:rsid w:val="00890957"/>
    <w:rPr>
      <w:rFonts w:ascii="Calibri" w:hAnsi="Calibri" w:cs="Arial"/>
      <w:i/>
      <w:iCs/>
      <w:sz w:val="24"/>
      <w:szCs w:val="24"/>
      <w:lang w:eastAsia="he-IL" w:bidi="he-IL"/>
    </w:rPr>
  </w:style>
  <w:style w:type="character" w:customStyle="1" w:styleId="90">
    <w:name w:val="כותרת 9 תו"/>
    <w:basedOn w:val="a0"/>
    <w:link w:val="9"/>
    <w:uiPriority w:val="99"/>
    <w:semiHidden/>
    <w:locked/>
    <w:rsid w:val="00890957"/>
    <w:rPr>
      <w:rFonts w:ascii="Cambria" w:hAnsi="Cambria" w:cs="Times New Roman"/>
      <w:lang w:eastAsia="he-IL" w:bidi="he-IL"/>
    </w:rPr>
  </w:style>
  <w:style w:type="paragraph" w:styleId="a3">
    <w:name w:val="header"/>
    <w:basedOn w:val="a"/>
    <w:link w:val="a4"/>
    <w:uiPriority w:val="99"/>
    <w:rsid w:val="00136A31"/>
    <w:pPr>
      <w:keepLines/>
      <w:tabs>
        <w:tab w:val="center" w:pos="4320"/>
        <w:tab w:val="right" w:pos="8640"/>
      </w:tabs>
    </w:pPr>
  </w:style>
  <w:style w:type="character" w:customStyle="1" w:styleId="10">
    <w:name w:val="כותרת 1 תו"/>
    <w:basedOn w:val="a0"/>
    <w:link w:val="1"/>
    <w:uiPriority w:val="99"/>
    <w:locked/>
    <w:rsid w:val="00890957"/>
    <w:rPr>
      <w:rFonts w:ascii="Cambria" w:hAnsi="Cambria" w:cs="Times New Roman"/>
      <w:b/>
      <w:bCs/>
      <w:kern w:val="32"/>
      <w:sz w:val="32"/>
      <w:szCs w:val="32"/>
      <w:lang w:eastAsia="he-IL" w:bidi="he-IL"/>
    </w:rPr>
  </w:style>
  <w:style w:type="paragraph" w:styleId="a5">
    <w:name w:val="footer"/>
    <w:basedOn w:val="a"/>
    <w:link w:val="a6"/>
    <w:uiPriority w:val="99"/>
    <w:rsid w:val="00136A31"/>
    <w:pPr>
      <w:tabs>
        <w:tab w:val="center" w:pos="4153"/>
        <w:tab w:val="right" w:pos="8306"/>
      </w:tabs>
    </w:pPr>
  </w:style>
  <w:style w:type="character" w:customStyle="1" w:styleId="a4">
    <w:name w:val="כותרת עליונה תו"/>
    <w:basedOn w:val="a0"/>
    <w:link w:val="a3"/>
    <w:uiPriority w:val="99"/>
    <w:semiHidden/>
    <w:locked/>
    <w:rsid w:val="00890957"/>
    <w:rPr>
      <w:rFonts w:cs="Narkisim"/>
      <w:sz w:val="28"/>
      <w:szCs w:val="28"/>
      <w:lang w:eastAsia="he-IL" w:bidi="he-IL"/>
    </w:rPr>
  </w:style>
  <w:style w:type="character" w:styleId="a7">
    <w:name w:val="page number"/>
    <w:basedOn w:val="a0"/>
    <w:uiPriority w:val="99"/>
    <w:rsid w:val="00136A31"/>
    <w:rPr>
      <w:rFonts w:cs="Times New Roman"/>
    </w:rPr>
  </w:style>
  <w:style w:type="character" w:customStyle="1" w:styleId="a6">
    <w:name w:val="כותרת תחתונה תו"/>
    <w:basedOn w:val="a0"/>
    <w:link w:val="a5"/>
    <w:uiPriority w:val="99"/>
    <w:semiHidden/>
    <w:locked/>
    <w:rsid w:val="00890957"/>
    <w:rPr>
      <w:rFonts w:cs="Narkisim"/>
      <w:sz w:val="28"/>
      <w:szCs w:val="28"/>
      <w:lang w:eastAsia="he-IL" w:bidi="he-IL"/>
    </w:rPr>
  </w:style>
  <w:style w:type="paragraph" w:styleId="a8">
    <w:name w:val="Block Text"/>
    <w:basedOn w:val="a"/>
    <w:uiPriority w:val="99"/>
    <w:rsid w:val="00136A31"/>
    <w:pPr>
      <w:ind w:left="3600" w:firstLine="1759"/>
      <w:jc w:val="right"/>
    </w:pPr>
  </w:style>
  <w:style w:type="paragraph" w:styleId="a9">
    <w:name w:val="Body Text"/>
    <w:basedOn w:val="a"/>
    <w:link w:val="aa"/>
    <w:uiPriority w:val="99"/>
    <w:rsid w:val="00136A31"/>
    <w:pPr>
      <w:tabs>
        <w:tab w:val="left" w:pos="5612"/>
      </w:tabs>
    </w:pPr>
    <w:rPr>
      <w:sz w:val="20"/>
    </w:rPr>
  </w:style>
  <w:style w:type="paragraph" w:styleId="21">
    <w:name w:val="Body Text 2"/>
    <w:basedOn w:val="a"/>
    <w:link w:val="22"/>
    <w:uiPriority w:val="99"/>
    <w:rsid w:val="00136A31"/>
    <w:pPr>
      <w:tabs>
        <w:tab w:val="left" w:pos="5612"/>
      </w:tabs>
      <w:spacing w:line="360" w:lineRule="auto"/>
      <w:jc w:val="center"/>
    </w:pPr>
    <w:rPr>
      <w:rFonts w:cs="Guttman Yad-Brush"/>
      <w:b/>
      <w:bCs/>
      <w:u w:val="single"/>
    </w:rPr>
  </w:style>
  <w:style w:type="character" w:customStyle="1" w:styleId="aa">
    <w:name w:val="גוף טקסט תו"/>
    <w:basedOn w:val="a0"/>
    <w:link w:val="a9"/>
    <w:uiPriority w:val="99"/>
    <w:semiHidden/>
    <w:locked/>
    <w:rsid w:val="00890957"/>
    <w:rPr>
      <w:rFonts w:cs="Narkisim"/>
      <w:sz w:val="28"/>
      <w:szCs w:val="28"/>
      <w:lang w:eastAsia="he-IL" w:bidi="he-IL"/>
    </w:rPr>
  </w:style>
  <w:style w:type="paragraph" w:customStyle="1" w:styleId="ab">
    <w:name w:val="נורמלי"/>
    <w:uiPriority w:val="99"/>
    <w:rsid w:val="00136A31"/>
    <w:pPr>
      <w:bidi/>
      <w:spacing w:after="0" w:line="240" w:lineRule="auto"/>
      <w:jc w:val="both"/>
    </w:pPr>
    <w:rPr>
      <w:noProof/>
      <w:sz w:val="24"/>
      <w:szCs w:val="24"/>
      <w:lang w:eastAsia="he-IL"/>
    </w:rPr>
  </w:style>
  <w:style w:type="character" w:customStyle="1" w:styleId="22">
    <w:name w:val="גוף טקסט 2 תו"/>
    <w:basedOn w:val="a0"/>
    <w:link w:val="21"/>
    <w:uiPriority w:val="99"/>
    <w:semiHidden/>
    <w:locked/>
    <w:rsid w:val="00890957"/>
    <w:rPr>
      <w:rFonts w:cs="Narkisim"/>
      <w:sz w:val="28"/>
      <w:szCs w:val="28"/>
      <w:lang w:eastAsia="he-IL" w:bidi="he-IL"/>
    </w:rPr>
  </w:style>
  <w:style w:type="paragraph" w:customStyle="1" w:styleId="ac">
    <w:name w:val="סיווג"/>
    <w:basedOn w:val="a"/>
    <w:uiPriority w:val="99"/>
    <w:rsid w:val="00136A31"/>
    <w:rPr>
      <w:rFonts w:cs="David"/>
      <w:noProof/>
      <w:sz w:val="20"/>
      <w:szCs w:val="32"/>
    </w:rPr>
  </w:style>
  <w:style w:type="paragraph" w:customStyle="1" w:styleId="ad">
    <w:name w:val="מס' מפרט"/>
    <w:basedOn w:val="a"/>
    <w:uiPriority w:val="99"/>
    <w:rsid w:val="00136A31"/>
    <w:pPr>
      <w:jc w:val="center"/>
    </w:pPr>
    <w:rPr>
      <w:rFonts w:cs="David"/>
      <w:noProof/>
      <w:sz w:val="20"/>
      <w:szCs w:val="56"/>
    </w:rPr>
  </w:style>
  <w:style w:type="paragraph" w:customStyle="1" w:styleId="ae">
    <w:name w:val="שם המפרט"/>
    <w:basedOn w:val="a"/>
    <w:uiPriority w:val="99"/>
    <w:rsid w:val="00136A31"/>
    <w:pPr>
      <w:jc w:val="center"/>
    </w:pPr>
    <w:rPr>
      <w:rFonts w:cs="David"/>
      <w:b/>
      <w:bCs/>
      <w:noProof/>
      <w:sz w:val="20"/>
      <w:szCs w:val="72"/>
    </w:rPr>
  </w:style>
  <w:style w:type="paragraph" w:styleId="af">
    <w:name w:val="Revision"/>
    <w:basedOn w:val="a"/>
    <w:uiPriority w:val="99"/>
    <w:rsid w:val="00136A31"/>
    <w:rPr>
      <w:rFonts w:cs="David"/>
      <w:noProof/>
      <w:sz w:val="20"/>
      <w:szCs w:val="48"/>
    </w:rPr>
  </w:style>
  <w:style w:type="paragraph" w:styleId="af0">
    <w:name w:val="Date"/>
    <w:basedOn w:val="a"/>
    <w:link w:val="af1"/>
    <w:uiPriority w:val="99"/>
    <w:rsid w:val="00136A31"/>
    <w:rPr>
      <w:rFonts w:cs="David"/>
      <w:noProof/>
      <w:sz w:val="20"/>
      <w:szCs w:val="48"/>
    </w:rPr>
  </w:style>
  <w:style w:type="paragraph" w:customStyle="1" w:styleId="af2">
    <w:name w:val="שאר הטקסט"/>
    <w:basedOn w:val="a"/>
    <w:uiPriority w:val="99"/>
    <w:rsid w:val="00136A31"/>
    <w:rPr>
      <w:rFonts w:cs="David"/>
      <w:noProof/>
      <w:sz w:val="20"/>
      <w:szCs w:val="24"/>
    </w:rPr>
  </w:style>
  <w:style w:type="character" w:customStyle="1" w:styleId="af1">
    <w:name w:val="תאריך תו"/>
    <w:basedOn w:val="a0"/>
    <w:link w:val="af0"/>
    <w:uiPriority w:val="99"/>
    <w:semiHidden/>
    <w:locked/>
    <w:rsid w:val="00890957"/>
    <w:rPr>
      <w:rFonts w:cs="Narkisim"/>
      <w:sz w:val="28"/>
      <w:szCs w:val="28"/>
      <w:lang w:eastAsia="he-IL" w:bidi="he-IL"/>
    </w:rPr>
  </w:style>
  <w:style w:type="character" w:customStyle="1" w:styleId="Style1">
    <w:name w:val="Style1"/>
    <w:basedOn w:val="a0"/>
    <w:uiPriority w:val="99"/>
    <w:rsid w:val="00136A31"/>
    <w:rPr>
      <w:rFonts w:cs="Times New Roman"/>
    </w:rPr>
  </w:style>
  <w:style w:type="character" w:customStyle="1" w:styleId="Style2">
    <w:name w:val="Style2"/>
    <w:basedOn w:val="a0"/>
    <w:uiPriority w:val="99"/>
    <w:rsid w:val="00136A31"/>
    <w:rPr>
      <w:rFonts w:cs="Times New Roman"/>
    </w:rPr>
  </w:style>
  <w:style w:type="character" w:customStyle="1" w:styleId="Style3">
    <w:name w:val="Style3"/>
    <w:basedOn w:val="a0"/>
    <w:uiPriority w:val="99"/>
    <w:rsid w:val="00136A31"/>
    <w:rPr>
      <w:rFonts w:cs="Times New Roman"/>
    </w:rPr>
  </w:style>
  <w:style w:type="paragraph" w:styleId="af3">
    <w:name w:val="Subtitle"/>
    <w:basedOn w:val="a"/>
    <w:link w:val="af4"/>
    <w:uiPriority w:val="99"/>
    <w:qFormat/>
    <w:rsid w:val="00136A31"/>
    <w:pPr>
      <w:spacing w:before="240" w:after="240"/>
      <w:ind w:left="512" w:hanging="512"/>
    </w:pPr>
    <w:rPr>
      <w:rFonts w:cs="David"/>
      <w:b/>
      <w:bCs/>
      <w:noProof/>
      <w:color w:val="800000"/>
      <w:sz w:val="32"/>
      <w:u w:val="single"/>
    </w:rPr>
  </w:style>
  <w:style w:type="paragraph" w:customStyle="1" w:styleId="af5">
    <w:name w:val="כותרת ראשית"/>
    <w:basedOn w:val="ab"/>
    <w:uiPriority w:val="99"/>
    <w:rsid w:val="00136A31"/>
    <w:pPr>
      <w:spacing w:after="240"/>
      <w:jc w:val="center"/>
    </w:pPr>
    <w:rPr>
      <w:rFonts w:cs="David"/>
      <w:b/>
      <w:bCs/>
      <w:color w:val="FF0000"/>
      <w:sz w:val="36"/>
      <w:szCs w:val="32"/>
    </w:rPr>
  </w:style>
  <w:style w:type="character" w:customStyle="1" w:styleId="af4">
    <w:name w:val="כותרת משנה תו"/>
    <w:basedOn w:val="a0"/>
    <w:link w:val="af3"/>
    <w:uiPriority w:val="99"/>
    <w:locked/>
    <w:rsid w:val="00890957"/>
    <w:rPr>
      <w:rFonts w:ascii="Cambria" w:hAnsi="Cambria" w:cs="Times New Roman"/>
      <w:sz w:val="24"/>
      <w:szCs w:val="24"/>
      <w:lang w:eastAsia="he-IL" w:bidi="he-IL"/>
    </w:rPr>
  </w:style>
  <w:style w:type="paragraph" w:customStyle="1" w:styleId="af6">
    <w:name w:val="סיווג בטחוני"/>
    <w:basedOn w:val="a"/>
    <w:uiPriority w:val="99"/>
    <w:rsid w:val="00136A31"/>
    <w:pPr>
      <w:jc w:val="center"/>
    </w:pPr>
    <w:rPr>
      <w:rFonts w:cs="David"/>
      <w:noProof/>
      <w:sz w:val="20"/>
      <w:szCs w:val="40"/>
    </w:rPr>
  </w:style>
  <w:style w:type="paragraph" w:customStyle="1" w:styleId="af7">
    <w:name w:val="מספר המפרט"/>
    <w:basedOn w:val="a"/>
    <w:uiPriority w:val="99"/>
    <w:rsid w:val="00136A31"/>
    <w:pPr>
      <w:jc w:val="center"/>
    </w:pPr>
    <w:rPr>
      <w:rFonts w:cs="David"/>
      <w:noProof/>
      <w:sz w:val="20"/>
      <w:szCs w:val="40"/>
    </w:rPr>
  </w:style>
  <w:style w:type="paragraph" w:customStyle="1" w:styleId="af8">
    <w:name w:val="עדכון"/>
    <w:basedOn w:val="a"/>
    <w:uiPriority w:val="99"/>
    <w:rsid w:val="00136A31"/>
    <w:pPr>
      <w:jc w:val="center"/>
    </w:pPr>
    <w:rPr>
      <w:rFonts w:cs="David"/>
      <w:noProof/>
      <w:sz w:val="20"/>
      <w:szCs w:val="40"/>
    </w:rPr>
  </w:style>
  <w:style w:type="paragraph" w:customStyle="1" w:styleId="af9">
    <w:name w:val="תאריך המפרט"/>
    <w:basedOn w:val="a"/>
    <w:uiPriority w:val="99"/>
    <w:rsid w:val="00136A31"/>
    <w:pPr>
      <w:jc w:val="center"/>
    </w:pPr>
    <w:rPr>
      <w:rFonts w:cs="David"/>
      <w:noProof/>
      <w:color w:val="FF0000"/>
      <w:sz w:val="20"/>
      <w:szCs w:val="36"/>
    </w:rPr>
  </w:style>
  <w:style w:type="paragraph" w:customStyle="1" w:styleId="afa">
    <w:name w:val="טקסט"/>
    <w:basedOn w:val="ab"/>
    <w:uiPriority w:val="99"/>
    <w:rsid w:val="00136A31"/>
    <w:pPr>
      <w:spacing w:before="120"/>
      <w:ind w:left="652" w:hanging="652"/>
    </w:pPr>
  </w:style>
  <w:style w:type="paragraph" w:customStyle="1" w:styleId="23">
    <w:name w:val="טקסט2"/>
    <w:basedOn w:val="afa"/>
    <w:uiPriority w:val="99"/>
    <w:rsid w:val="00136A31"/>
    <w:pPr>
      <w:ind w:left="938" w:hanging="938"/>
    </w:pPr>
  </w:style>
  <w:style w:type="paragraph" w:styleId="afb">
    <w:name w:val="Body Text Indent"/>
    <w:basedOn w:val="a"/>
    <w:link w:val="afc"/>
    <w:uiPriority w:val="99"/>
    <w:rsid w:val="00136A31"/>
    <w:pPr>
      <w:spacing w:line="360" w:lineRule="auto"/>
      <w:ind w:left="566" w:hanging="566"/>
    </w:pPr>
    <w:rPr>
      <w:rFonts w:cs="David"/>
      <w:sz w:val="26"/>
      <w:szCs w:val="26"/>
    </w:rPr>
  </w:style>
  <w:style w:type="paragraph" w:styleId="24">
    <w:name w:val="Body Text Indent 2"/>
    <w:basedOn w:val="a"/>
    <w:link w:val="25"/>
    <w:uiPriority w:val="99"/>
    <w:rsid w:val="00136A31"/>
    <w:pPr>
      <w:spacing w:line="360" w:lineRule="auto"/>
      <w:ind w:left="386" w:hanging="386"/>
    </w:pPr>
    <w:rPr>
      <w:rFonts w:cs="David"/>
      <w:sz w:val="26"/>
      <w:szCs w:val="26"/>
    </w:rPr>
  </w:style>
  <w:style w:type="character" w:customStyle="1" w:styleId="afc">
    <w:name w:val="כניסה בגוף טקסט תו"/>
    <w:basedOn w:val="a0"/>
    <w:link w:val="afb"/>
    <w:uiPriority w:val="99"/>
    <w:semiHidden/>
    <w:locked/>
    <w:rsid w:val="00890957"/>
    <w:rPr>
      <w:rFonts w:cs="Narkisim"/>
      <w:sz w:val="28"/>
      <w:szCs w:val="28"/>
      <w:lang w:eastAsia="he-IL" w:bidi="he-IL"/>
    </w:rPr>
  </w:style>
  <w:style w:type="paragraph" w:customStyle="1" w:styleId="10-">
    <w:name w:val="10-מרים"/>
    <w:uiPriority w:val="99"/>
    <w:rsid w:val="00136A31"/>
    <w:pPr>
      <w:widowControl w:val="0"/>
      <w:spacing w:after="0" w:line="240" w:lineRule="auto"/>
    </w:pPr>
    <w:rPr>
      <w:rFonts w:ascii="Arial" w:hAnsi="Akhbar Simplified MT" w:cs="Times New Roman"/>
      <w:sz w:val="20"/>
      <w:szCs w:val="20"/>
      <w:lang w:eastAsia="he-IL"/>
    </w:rPr>
  </w:style>
  <w:style w:type="character" w:customStyle="1" w:styleId="25">
    <w:name w:val="כניסה בגוף טקסט 2 תו"/>
    <w:basedOn w:val="a0"/>
    <w:link w:val="24"/>
    <w:uiPriority w:val="99"/>
    <w:semiHidden/>
    <w:locked/>
    <w:rsid w:val="00890957"/>
    <w:rPr>
      <w:rFonts w:cs="Narkisim"/>
      <w:sz w:val="28"/>
      <w:szCs w:val="28"/>
      <w:lang w:eastAsia="he-IL" w:bidi="he-IL"/>
    </w:rPr>
  </w:style>
  <w:style w:type="paragraph" w:styleId="31">
    <w:name w:val="Body Text Indent 3"/>
    <w:basedOn w:val="a"/>
    <w:link w:val="32"/>
    <w:uiPriority w:val="99"/>
    <w:rsid w:val="00136A31"/>
    <w:pPr>
      <w:spacing w:line="360" w:lineRule="auto"/>
      <w:ind w:left="386" w:hanging="386"/>
    </w:pPr>
  </w:style>
  <w:style w:type="paragraph" w:styleId="33">
    <w:name w:val="Body Text 3"/>
    <w:basedOn w:val="a"/>
    <w:link w:val="34"/>
    <w:uiPriority w:val="99"/>
    <w:rsid w:val="00136A31"/>
    <w:pPr>
      <w:spacing w:line="360" w:lineRule="auto"/>
      <w:jc w:val="both"/>
    </w:pPr>
  </w:style>
  <w:style w:type="character" w:customStyle="1" w:styleId="32">
    <w:name w:val="כניסה בגוף טקסט 3 תו"/>
    <w:basedOn w:val="a0"/>
    <w:link w:val="31"/>
    <w:uiPriority w:val="99"/>
    <w:semiHidden/>
    <w:locked/>
    <w:rsid w:val="00890957"/>
    <w:rPr>
      <w:rFonts w:cs="Narkisim"/>
      <w:sz w:val="16"/>
      <w:szCs w:val="16"/>
      <w:lang w:eastAsia="he-IL" w:bidi="he-IL"/>
    </w:rPr>
  </w:style>
  <w:style w:type="paragraph" w:styleId="afd">
    <w:name w:val="caption"/>
    <w:basedOn w:val="a"/>
    <w:next w:val="a"/>
    <w:uiPriority w:val="99"/>
    <w:qFormat/>
    <w:rsid w:val="00136A31"/>
    <w:pPr>
      <w:spacing w:line="360" w:lineRule="auto"/>
    </w:pPr>
    <w:rPr>
      <w:u w:val="single"/>
    </w:rPr>
  </w:style>
  <w:style w:type="character" w:customStyle="1" w:styleId="34">
    <w:name w:val="גוף טקסט 3 תו"/>
    <w:basedOn w:val="a0"/>
    <w:link w:val="33"/>
    <w:uiPriority w:val="99"/>
    <w:semiHidden/>
    <w:locked/>
    <w:rsid w:val="00890957"/>
    <w:rPr>
      <w:rFonts w:cs="Narkisim"/>
      <w:sz w:val="16"/>
      <w:szCs w:val="16"/>
      <w:lang w:eastAsia="he-IL" w:bidi="he-IL"/>
    </w:rPr>
  </w:style>
  <w:style w:type="paragraph" w:styleId="afe">
    <w:name w:val="Balloon Text"/>
    <w:basedOn w:val="a"/>
    <w:link w:val="aff"/>
    <w:uiPriority w:val="99"/>
    <w:semiHidden/>
    <w:rsid w:val="00D63B9B"/>
    <w:rPr>
      <w:rFonts w:ascii="Tahoma" w:hAnsi="Tahoma" w:cs="Tahoma"/>
      <w:sz w:val="16"/>
      <w:szCs w:val="16"/>
    </w:rPr>
  </w:style>
  <w:style w:type="character" w:customStyle="1" w:styleId="aff">
    <w:name w:val="טקסט בלונים תו"/>
    <w:basedOn w:val="a0"/>
    <w:link w:val="afe"/>
    <w:uiPriority w:val="99"/>
    <w:semiHidden/>
    <w:locked/>
    <w:rsid w:val="00890957"/>
    <w:rPr>
      <w:rFonts w:cs="Times New Roman"/>
      <w:sz w:val="2"/>
      <w:lang w:eastAsia="he-IL" w:bidi="he-IL"/>
    </w:rPr>
  </w:style>
</w:styles>
</file>

<file path=word/webSettings.xml><?xml version="1.0" encoding="utf-8"?>
<w:webSettings xmlns:r="http://schemas.openxmlformats.org/officeDocument/2006/relationships" xmlns:w="http://schemas.openxmlformats.org/wordprocessingml/2006/main">
  <w:divs>
    <w:div w:id="162581743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1349</Words>
  <Characters>6397</Characters>
  <Application>Microsoft Office Word</Application>
  <DocSecurity>4</DocSecurity>
  <Lines>53</Lines>
  <Paragraphs>15</Paragraphs>
  <ScaleCrop>false</ScaleCrop>
  <Company>משטרת ישראל</Company>
  <LinksUpToDate>false</LinksUpToDate>
  <CharactersWithSpaces>7731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לזיווד אלקטרוני</dc:title>
  <dc:subject/>
  <dc:creator>Compaq</dc:creator>
  <cp:keywords/>
  <dc:description/>
  <cp:lastModifiedBy>u015964828</cp:lastModifiedBy>
  <cp:revision>2</cp:revision>
  <cp:lastPrinted>2011-08-10T08:18:00Z</cp:lastPrinted>
  <dcterms:created xsi:type="dcterms:W3CDTF">2012-05-06T10:11:00Z</dcterms:created>
  <dcterms:modified xsi:type="dcterms:W3CDTF">2012-05-06T10:11:00Z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0x0101003325019BB082194ABC8708710C1693BA0B002F6A4EFC65449241B2B077D7D8DAC20C</vt:lpwstr>
  </property>
  <property fmtid="{D5CDD505-2E9C-101B-9397-08002B2CF9AE}" pid="3" name="AutoNumber">
    <vt:lpwstr>19881912</vt:lpwstr>
  </property>
  <property fmtid="{D5CDD505-2E9C-101B-9397-08002B2CF9AE}" pid="4" name="SDDocumentSource">
    <vt:lpwstr>OfficeAddIn</vt:lpwstr>
  </property>
  <property fmtid="{D5CDD505-2E9C-101B-9397-08002B2CF9AE}" pid="5" name="mafteach">
    <vt:lpwstr>דואר נכנס</vt:lpwstr>
  </property>
  <property fmtid="{D5CDD505-2E9C-101B-9397-08002B2CF9AE}" pid="6" name="SDAuthor">
    <vt:lpwstr>רמ"ד מסחר</vt:lpwstr>
  </property>
  <property fmtid="{D5CDD505-2E9C-101B-9397-08002B2CF9AE}" pid="7" name="SDCategoryID">
    <vt:lpwstr>d4cefcf1b966;#</vt:lpwstr>
  </property>
  <property fmtid="{D5CDD505-2E9C-101B-9397-08002B2CF9AE}" pid="8" name="mikum_hatik">
    <vt:lpwstr>05/06</vt:lpwstr>
  </property>
  <property fmtid="{D5CDD505-2E9C-101B-9397-08002B2CF9AE}" pid="9" name="SDSecurity">
    <vt:lpwstr>בלמס</vt:lpwstr>
  </property>
  <property fmtid="{D5CDD505-2E9C-101B-9397-08002B2CF9AE}" pid="10" name="SDHebDate">
    <vt:lpwstr>י"ח באדר, התשע"ב</vt:lpwstr>
  </property>
  <property fmtid="{D5CDD505-2E9C-101B-9397-08002B2CF9AE}" pid="11" name="SDImportance">
    <vt:lpwstr>0</vt:lpwstr>
  </property>
  <property fmtid="{D5CDD505-2E9C-101B-9397-08002B2CF9AE}" pid="12" name="SDDocType">
    <vt:lpwstr>קליטה או הוצאה ממייל</vt:lpwstr>
  </property>
  <property fmtid="{D5CDD505-2E9C-101B-9397-08002B2CF9AE}" pid="13" name="SDDocDate">
    <vt:lpwstr>2012-03-12T00:00:00Z</vt:lpwstr>
  </property>
  <property fmtid="{D5CDD505-2E9C-101B-9397-08002B2CF9AE}" pid="14" name="SDCategories">
    <vt:lpwstr>:את''ל:רמ''ד מסחר:מכרזים:מסמכי המכרזים;#</vt:lpwstr>
  </property>
  <property fmtid="{D5CDD505-2E9C-101B-9397-08002B2CF9AE}" pid="15" name="ContentType">
    <vt:lpwstr>מרו''מ - קליטה או הוצאת מייל</vt:lpwstr>
  </property>
  <property fmtid="{D5CDD505-2E9C-101B-9397-08002B2CF9AE}" pid="16" name="z">
    <vt:lpwstr>#RowsetSchema</vt:lpwstr>
  </property>
  <property fmtid="{D5CDD505-2E9C-101B-9397-08002B2CF9AE}" pid="17" name="FileLeafRef">
    <vt:lpwstr>1363;#19881912.docx</vt:lpwstr>
  </property>
  <property fmtid="{D5CDD505-2E9C-101B-9397-08002B2CF9AE}" pid="18" name="Modified_x0020_By">
    <vt:lpwstr>POLICE_PROD\u057105173</vt:lpwstr>
  </property>
  <property fmtid="{D5CDD505-2E9C-101B-9397-08002B2CF9AE}" pid="19" name="Created_x0020_By">
    <vt:lpwstr>POLICE_PROD\u057105173</vt:lpwstr>
  </property>
  <property fmtid="{D5CDD505-2E9C-101B-9397-08002B2CF9AE}" pid="20" name="File_x0020_Type">
    <vt:lpwstr>docx</vt:lpwstr>
  </property>
  <property fmtid="{D5CDD505-2E9C-101B-9397-08002B2CF9AE}" pid="21" name="mechraz">
    <vt:lpwstr>15/2012</vt:lpwstr>
  </property>
  <property fmtid="{D5CDD505-2E9C-101B-9397-08002B2CF9AE}" pid="22" name="MahlakaMictsoiyt">
    <vt:lpwstr>בחר מחלקה</vt:lpwstr>
  </property>
  <property fmtid="{D5CDD505-2E9C-101B-9397-08002B2CF9AE}" pid="23" name="ID">
    <vt:lpwstr>1363</vt:lpwstr>
  </property>
  <property fmtid="{D5CDD505-2E9C-101B-9397-08002B2CF9AE}" pid="24" name="Created">
    <vt:lpwstr>15/03/2012</vt:lpwstr>
  </property>
  <property fmtid="{D5CDD505-2E9C-101B-9397-08002B2CF9AE}" pid="25" name="Author">
    <vt:lpwstr>65;#רמ"ד מסחר</vt:lpwstr>
  </property>
  <property fmtid="{D5CDD505-2E9C-101B-9397-08002B2CF9AE}" pid="26" name="Modified">
    <vt:lpwstr>15/03/2012</vt:lpwstr>
  </property>
  <property fmtid="{D5CDD505-2E9C-101B-9397-08002B2CF9AE}" pid="27" name="Editor">
    <vt:lpwstr>65;#רמ"ד מסחר</vt:lpwstr>
  </property>
  <property fmtid="{D5CDD505-2E9C-101B-9397-08002B2CF9AE}" pid="28" name="_ModerationStatus">
    <vt:lpwstr>0</vt:lpwstr>
  </property>
  <property fmtid="{D5CDD505-2E9C-101B-9397-08002B2CF9AE}" pid="29" name="FileRef">
    <vt:lpwstr>1363;#sites/Atal/ramad_misshar/DocLib/בלמס-שמור/19881912.docx</vt:lpwstr>
  </property>
  <property fmtid="{D5CDD505-2E9C-101B-9397-08002B2CF9AE}" pid="30" name="FileDirRef">
    <vt:lpwstr>1363;#sites/Atal/ramad_misshar/DocLib/בלמס-שמור</vt:lpwstr>
  </property>
  <property fmtid="{D5CDD505-2E9C-101B-9397-08002B2CF9AE}" pid="31" name="Last_x0020_Modified">
    <vt:lpwstr>1363;#2012-03-15 15:46:41</vt:lpwstr>
  </property>
  <property fmtid="{D5CDD505-2E9C-101B-9397-08002B2CF9AE}" pid="32" name="Created_x0020_Date">
    <vt:lpwstr>1363;#2012-03-15 15:46:41</vt:lpwstr>
  </property>
  <property fmtid="{D5CDD505-2E9C-101B-9397-08002B2CF9AE}" pid="33" name="File_x0020_Size">
    <vt:lpwstr>1363;#43777</vt:lpwstr>
  </property>
  <property fmtid="{D5CDD505-2E9C-101B-9397-08002B2CF9AE}" pid="34" name="FSObjType">
    <vt:lpwstr>1363;#0</vt:lpwstr>
  </property>
  <property fmtid="{D5CDD505-2E9C-101B-9397-08002B2CF9AE}" pid="35" name="PermMask">
    <vt:lpwstr>0x1b03c4312ef</vt:lpwstr>
  </property>
  <property fmtid="{D5CDD505-2E9C-101B-9397-08002B2CF9AE}" pid="36" name="CheckedOutUserId">
    <vt:lpwstr>1363;#</vt:lpwstr>
  </property>
  <property fmtid="{D5CDD505-2E9C-101B-9397-08002B2CF9AE}" pid="37" name="IsCheckedoutToLocal">
    <vt:lpwstr>1363;#0</vt:lpwstr>
  </property>
  <property fmtid="{D5CDD505-2E9C-101B-9397-08002B2CF9AE}" pid="38" name="UniqueId">
    <vt:lpwstr>1363;#{AF85E232-175D-4C6A-ADF8-9A012B958266}</vt:lpwstr>
  </property>
  <property fmtid="{D5CDD505-2E9C-101B-9397-08002B2CF9AE}" pid="39" name="ProgId">
    <vt:lpwstr>1363;#</vt:lpwstr>
  </property>
  <property fmtid="{D5CDD505-2E9C-101B-9397-08002B2CF9AE}" pid="40" name="ScopeId">
    <vt:lpwstr>1363;#{72C6C70F-3669-440B-B4BB-33E213F6B09C}</vt:lpwstr>
  </property>
  <property fmtid="{D5CDD505-2E9C-101B-9397-08002B2CF9AE}" pid="41" name="VirusStatus">
    <vt:lpwstr>1363;#43777</vt:lpwstr>
  </property>
  <property fmtid="{D5CDD505-2E9C-101B-9397-08002B2CF9AE}" pid="42" name="CheckedOutTitle">
    <vt:lpwstr>1363;#</vt:lpwstr>
  </property>
  <property fmtid="{D5CDD505-2E9C-101B-9397-08002B2CF9AE}" pid="43" name="_CheckinComment">
    <vt:lpwstr>1363;#</vt:lpwstr>
  </property>
  <property fmtid="{D5CDD505-2E9C-101B-9397-08002B2CF9AE}" pid="44" name="_EditMenuTableStart">
    <vt:lpwstr>19881912.docx</vt:lpwstr>
  </property>
  <property fmtid="{D5CDD505-2E9C-101B-9397-08002B2CF9AE}" pid="45" name="_EditMenuTableEnd">
    <vt:lpwstr>1363</vt:lpwstr>
  </property>
  <property fmtid="{D5CDD505-2E9C-101B-9397-08002B2CF9AE}" pid="46" name="LinkFilenameNoMenu">
    <vt:lpwstr>19881912.docx</vt:lpwstr>
  </property>
  <property fmtid="{D5CDD505-2E9C-101B-9397-08002B2CF9AE}" pid="47" name="LinkFilename">
    <vt:lpwstr>19881912.docx</vt:lpwstr>
  </property>
  <property fmtid="{D5CDD505-2E9C-101B-9397-08002B2CF9AE}" pid="48" name="DocIcon">
    <vt:lpwstr>docx</vt:lpwstr>
  </property>
  <property fmtid="{D5CDD505-2E9C-101B-9397-08002B2CF9AE}" pid="49" name="ServerUrl">
    <vt:lpwstr>/sites/Atal/ramad_misshar/DocLib/בלמס-שמור/19881912.docx</vt:lpwstr>
  </property>
  <property fmtid="{D5CDD505-2E9C-101B-9397-08002B2CF9AE}" pid="50" name="EncodedAbsUrl">
    <vt:lpwstr>http://prsdweb/sites/Atal/ramad_misshar/DocLib/בלמס-שמור/19881912.docx</vt:lpwstr>
  </property>
  <property fmtid="{D5CDD505-2E9C-101B-9397-08002B2CF9AE}" pid="51" name="BaseName">
    <vt:lpwstr>19881912</vt:lpwstr>
  </property>
  <property fmtid="{D5CDD505-2E9C-101B-9397-08002B2CF9AE}" pid="52" name="FileSizeDisplay">
    <vt:lpwstr>43777</vt:lpwstr>
  </property>
  <property fmtid="{D5CDD505-2E9C-101B-9397-08002B2CF9AE}" pid="53" name="MetaInfo">
    <vt:lpwstr>1363;#mafteach:SW|דואר נכנסvti_parserversion:SR|12.0.0.6535_Category:EW|SDAuthor:SW|רמ"ד מסחרSDDocType:SW|קליטה או הוצאה ממיילSDOfflineTo:EW|vti_author:SR|POLICE_PROD\\u057105173hearot:EW|taarich_haavara_letipul:EW|huavar_le:EW|SDCCList:EW|SDDo</vt:lpwstr>
  </property>
  <property fmtid="{D5CDD505-2E9C-101B-9397-08002B2CF9AE}" pid="54" name="_Level">
    <vt:lpwstr>1</vt:lpwstr>
  </property>
  <property fmtid="{D5CDD505-2E9C-101B-9397-08002B2CF9AE}" pid="55" name="_IsCurrentVersion">
    <vt:lpwstr>1</vt:lpwstr>
  </property>
  <property fmtid="{D5CDD505-2E9C-101B-9397-08002B2CF9AE}" pid="56" name="SelectTitle">
    <vt:lpwstr>1363</vt:lpwstr>
  </property>
  <property fmtid="{D5CDD505-2E9C-101B-9397-08002B2CF9AE}" pid="57" name="SelectFilename">
    <vt:lpwstr>1363</vt:lpwstr>
  </property>
  <property fmtid="{D5CDD505-2E9C-101B-9397-08002B2CF9AE}" pid="58" name="Edit">
    <vt:lpwstr>0</vt:lpwstr>
  </property>
  <property fmtid="{D5CDD505-2E9C-101B-9397-08002B2CF9AE}" pid="59" name="owshiddenversion">
    <vt:lpwstr>1</vt:lpwstr>
  </property>
  <property fmtid="{D5CDD505-2E9C-101B-9397-08002B2CF9AE}" pid="60" name="_UIVersion">
    <vt:lpwstr>512</vt:lpwstr>
  </property>
  <property fmtid="{D5CDD505-2E9C-101B-9397-08002B2CF9AE}" pid="61" name="Order">
    <vt:lpwstr>136300.000000000</vt:lpwstr>
  </property>
  <property fmtid="{D5CDD505-2E9C-101B-9397-08002B2CF9AE}" pid="62" name="GUID">
    <vt:lpwstr>{9E17E2E9-EC99-461D-9EC2-A1AA54618EE7}</vt:lpwstr>
  </property>
  <property fmtid="{D5CDD505-2E9C-101B-9397-08002B2CF9AE}" pid="63" name="WorkflowVersion">
    <vt:lpwstr>1</vt:lpwstr>
  </property>
  <property fmtid="{D5CDD505-2E9C-101B-9397-08002B2CF9AE}" pid="64" name="ParentVersionString">
    <vt:lpwstr>1363;#</vt:lpwstr>
  </property>
  <property fmtid="{D5CDD505-2E9C-101B-9397-08002B2CF9AE}" pid="65" name="ParentLeafName">
    <vt:lpwstr>1363;#</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1363;#2012-03-15 15:46:41</vt:lpwstr>
  </property>
  <property fmtid="{D5CDD505-2E9C-101B-9397-08002B2CF9AE}" pid="70" name="Created Date">
    <vt:lpwstr>1363;#2012-03-15 15:46:41</vt:lpwstr>
  </property>
  <property fmtid="{D5CDD505-2E9C-101B-9397-08002B2CF9AE}" pid="71" name="Created By">
    <vt:lpwstr>POLICE_PROD\u057105173</vt:lpwstr>
  </property>
  <property fmtid="{D5CDD505-2E9C-101B-9397-08002B2CF9AE}" pid="72" name="File Type">
    <vt:lpwstr>docx</vt:lpwstr>
  </property>
  <property fmtid="{D5CDD505-2E9C-101B-9397-08002B2CF9AE}" pid="73" name="File Size">
    <vt:lpwstr>1363;#43777</vt:lpwstr>
  </property>
  <property fmtid="{D5CDD505-2E9C-101B-9397-08002B2CF9AE}" pid="74" name="Modified By">
    <vt:lpwstr>POLICE_PROD\u057105173</vt:lpwstr>
  </property>
</Properties>
</file>